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D6E73" w14:textId="65EE576B" w:rsidR="00995961" w:rsidRPr="002F2411" w:rsidRDefault="00585CB7" w:rsidP="005F6B3C">
      <w:pPr>
        <w:jc w:val="center"/>
        <w:rPr>
          <w:rFonts w:ascii="ＭＳ 明朝" w:hAnsi="ＭＳ 明朝"/>
          <w:sz w:val="24"/>
        </w:rPr>
      </w:pPr>
      <w:r w:rsidRPr="002F2411">
        <w:rPr>
          <w:rFonts w:ascii="ＭＳ 明朝" w:hAnsi="ＭＳ 明朝" w:hint="eastAsia"/>
          <w:sz w:val="24"/>
        </w:rPr>
        <w:t>神経内科専門医</w:t>
      </w:r>
      <w:r w:rsidR="00FC4A29" w:rsidRPr="002F2411">
        <w:rPr>
          <w:rFonts w:ascii="ＭＳ 明朝" w:hAnsi="ＭＳ 明朝" w:hint="eastAsia"/>
          <w:sz w:val="24"/>
        </w:rPr>
        <w:t>研修モデルカリキュラム</w:t>
      </w:r>
    </w:p>
    <w:p w14:paraId="039C9158" w14:textId="77777777" w:rsidR="002F2411" w:rsidRPr="002F2411" w:rsidRDefault="002F2411" w:rsidP="005F6B3C">
      <w:pPr>
        <w:jc w:val="center"/>
        <w:rPr>
          <w:rFonts w:ascii="ＭＳ 明朝" w:hAnsi="ＭＳ 明朝"/>
          <w:sz w:val="24"/>
        </w:rPr>
      </w:pPr>
    </w:p>
    <w:p w14:paraId="57A528D0" w14:textId="43BA537F" w:rsidR="005F6B3C" w:rsidRPr="002F2411" w:rsidRDefault="00D05C73" w:rsidP="004072E0">
      <w:pPr>
        <w:jc w:val="center"/>
        <w:rPr>
          <w:rFonts w:ascii="ＭＳ 明朝" w:hAnsi="ＭＳ 明朝"/>
          <w:sz w:val="24"/>
        </w:rPr>
      </w:pPr>
      <w:r>
        <w:rPr>
          <w:rFonts w:ascii="ＭＳ 明朝" w:hAnsi="ＭＳ 明朝" w:hint="eastAsia"/>
          <w:sz w:val="24"/>
        </w:rPr>
        <w:t xml:space="preserve">　　　　　　　　　　　　　　　　　　　　　　　　</w:t>
      </w:r>
    </w:p>
    <w:p w14:paraId="695CFE20" w14:textId="77777777" w:rsidR="002F2411" w:rsidRPr="002F2411" w:rsidRDefault="002F2411" w:rsidP="004072E0">
      <w:pPr>
        <w:jc w:val="center"/>
        <w:rPr>
          <w:rFonts w:ascii="ＭＳ 明朝" w:hAnsi="ＭＳ 明朝"/>
          <w:sz w:val="24"/>
        </w:rPr>
      </w:pPr>
    </w:p>
    <w:p w14:paraId="58417F14" w14:textId="10E77698" w:rsidR="009A4AEF" w:rsidRPr="002F2411" w:rsidRDefault="005F6B3C" w:rsidP="006F7C4A">
      <w:pPr>
        <w:rPr>
          <w:rFonts w:ascii="ＭＳ 明朝" w:hAnsi="ＭＳ 明朝"/>
          <w:sz w:val="24"/>
        </w:rPr>
      </w:pPr>
      <w:r w:rsidRPr="002F2411">
        <w:rPr>
          <w:rFonts w:ascii="ＭＳ 明朝" w:hAnsi="ＭＳ 明朝" w:hint="eastAsia"/>
          <w:sz w:val="24"/>
        </w:rPr>
        <w:t>１</w:t>
      </w:r>
      <w:r w:rsidR="009A4AEF" w:rsidRPr="002F2411">
        <w:rPr>
          <w:rFonts w:ascii="ＭＳ 明朝" w:hAnsi="ＭＳ 明朝" w:hint="eastAsia"/>
          <w:sz w:val="24"/>
        </w:rPr>
        <w:t xml:space="preserve">　一般社団法人日本神経学会は、神経内科専門医研修モデルカリキュラムを</w:t>
      </w:r>
      <w:r w:rsidRPr="002F2411">
        <w:rPr>
          <w:rFonts w:ascii="ＭＳ 明朝" w:hAnsi="ＭＳ 明朝" w:hint="eastAsia"/>
          <w:sz w:val="24"/>
        </w:rPr>
        <w:t>定める。</w:t>
      </w:r>
    </w:p>
    <w:p w14:paraId="01500CB1" w14:textId="77777777" w:rsidR="006F7C4A" w:rsidRPr="002F2411" w:rsidRDefault="006F7C4A" w:rsidP="006F7C4A">
      <w:pPr>
        <w:rPr>
          <w:rFonts w:ascii="ＭＳ 明朝" w:hAnsi="ＭＳ 明朝"/>
          <w:sz w:val="24"/>
        </w:rPr>
      </w:pPr>
    </w:p>
    <w:p w14:paraId="1ABD5BD8" w14:textId="31291F77" w:rsidR="005F6B3C" w:rsidRPr="002F2411" w:rsidRDefault="005F6B3C" w:rsidP="002F2411">
      <w:pPr>
        <w:ind w:left="240" w:hangingChars="100" w:hanging="240"/>
        <w:rPr>
          <w:rFonts w:ascii="ＭＳ 明朝" w:hAnsi="ＭＳ 明朝"/>
          <w:sz w:val="24"/>
        </w:rPr>
      </w:pPr>
      <w:r w:rsidRPr="002F2411">
        <w:rPr>
          <w:rFonts w:ascii="ＭＳ 明朝" w:hAnsi="ＭＳ 明朝" w:hint="eastAsia"/>
          <w:sz w:val="24"/>
        </w:rPr>
        <w:t>２　認定施設は、このモデルカリキュラムを参考に当該施設の専攻医研修のためのカリキュラムを策定する。</w:t>
      </w:r>
    </w:p>
    <w:p w14:paraId="770395A0" w14:textId="77777777" w:rsidR="006F7C4A" w:rsidRPr="002F2411" w:rsidRDefault="006F7C4A" w:rsidP="006F7C4A">
      <w:pPr>
        <w:rPr>
          <w:rFonts w:ascii="ＭＳ 明朝" w:hAnsi="ＭＳ 明朝"/>
          <w:sz w:val="24"/>
        </w:rPr>
      </w:pPr>
    </w:p>
    <w:p w14:paraId="40BD6E25" w14:textId="77777777" w:rsidR="002F2411" w:rsidRDefault="005F6B3C" w:rsidP="004072E0">
      <w:pPr>
        <w:ind w:left="240" w:hangingChars="100" w:hanging="240"/>
        <w:rPr>
          <w:rFonts w:ascii="ＭＳ 明朝" w:hAnsi="ＭＳ 明朝"/>
          <w:sz w:val="24"/>
        </w:rPr>
      </w:pPr>
      <w:r w:rsidRPr="002F2411">
        <w:rPr>
          <w:rFonts w:ascii="ＭＳ 明朝" w:hAnsi="ＭＳ 明朝" w:hint="eastAsia"/>
          <w:sz w:val="24"/>
        </w:rPr>
        <w:t>３　このモデルカリキュラムは、</w:t>
      </w:r>
      <w:r w:rsidR="00A341DC" w:rsidRPr="002F2411">
        <w:rPr>
          <w:rFonts w:ascii="ＭＳ 明朝" w:hAnsi="ＭＳ 明朝" w:hint="eastAsia"/>
          <w:sz w:val="24"/>
        </w:rPr>
        <w:t>平成３０</w:t>
      </w:r>
      <w:r w:rsidRPr="002F2411">
        <w:rPr>
          <w:rFonts w:ascii="ＭＳ 明朝" w:hAnsi="ＭＳ 明朝" w:hint="eastAsia"/>
          <w:sz w:val="24"/>
        </w:rPr>
        <w:t>年度から研修を開始する専攻医に適用する。なお、</w:t>
      </w:r>
      <w:r w:rsidR="00A341DC" w:rsidRPr="002F2411">
        <w:rPr>
          <w:rFonts w:ascii="ＭＳ 明朝" w:hAnsi="ＭＳ 明朝" w:hint="eastAsia"/>
          <w:sz w:val="24"/>
        </w:rPr>
        <w:t>平成２９</w:t>
      </w:r>
      <w:r w:rsidRPr="002F2411">
        <w:rPr>
          <w:rFonts w:ascii="ＭＳ 明朝" w:hAnsi="ＭＳ 明朝" w:hint="eastAsia"/>
          <w:sz w:val="24"/>
        </w:rPr>
        <w:t>年度以前に研修を開始している専攻医には、神経内科後期研修モデル</w:t>
      </w:r>
    </w:p>
    <w:p w14:paraId="11A8EEDA" w14:textId="329607FE" w:rsidR="005F6B3C" w:rsidRPr="002F2411" w:rsidRDefault="005F6B3C" w:rsidP="002F2411">
      <w:pPr>
        <w:ind w:leftChars="100" w:left="210"/>
        <w:rPr>
          <w:rFonts w:ascii="ＭＳ 明朝" w:hAnsi="ＭＳ 明朝"/>
          <w:sz w:val="24"/>
        </w:rPr>
      </w:pPr>
      <w:r w:rsidRPr="002F2411">
        <w:rPr>
          <w:rFonts w:ascii="ＭＳ 明朝" w:hAnsi="ＭＳ 明朝" w:hint="eastAsia"/>
          <w:sz w:val="24"/>
        </w:rPr>
        <w:t>カリキュラムを適用する。</w:t>
      </w:r>
    </w:p>
    <w:p w14:paraId="33353297" w14:textId="6A56A634" w:rsidR="009A4AEF" w:rsidRPr="002F2411" w:rsidRDefault="009A4AEF">
      <w:pPr>
        <w:rPr>
          <w:rFonts w:ascii="ＭＳ 明朝" w:hAnsi="ＭＳ 明朝"/>
          <w:sz w:val="24"/>
        </w:rPr>
      </w:pPr>
    </w:p>
    <w:p w14:paraId="1932FC66" w14:textId="505C5374" w:rsidR="005F6B3C" w:rsidRPr="002F2411" w:rsidRDefault="005F6B3C" w:rsidP="00995961">
      <w:pPr>
        <w:rPr>
          <w:rFonts w:ascii="ＭＳ 明朝" w:hAnsi="ＭＳ 明朝"/>
          <w:sz w:val="24"/>
        </w:rPr>
      </w:pPr>
      <w:r w:rsidRPr="002F2411">
        <w:rPr>
          <w:rFonts w:ascii="ＭＳ 明朝" w:hAnsi="ＭＳ 明朝" w:hint="eastAsia"/>
          <w:sz w:val="24"/>
        </w:rPr>
        <w:t>４　神経内科専門医研修モデルカリキュラム</w:t>
      </w:r>
    </w:p>
    <w:p w14:paraId="1C33185B" w14:textId="77777777" w:rsidR="00995961" w:rsidRPr="002F2411" w:rsidRDefault="00995961" w:rsidP="00995961">
      <w:pPr>
        <w:numPr>
          <w:ilvl w:val="0"/>
          <w:numId w:val="1"/>
        </w:numPr>
        <w:rPr>
          <w:rFonts w:ascii="ＭＳ 明朝" w:hAnsi="ＭＳ 明朝"/>
        </w:rPr>
      </w:pPr>
      <w:r w:rsidRPr="002F2411">
        <w:rPr>
          <w:rFonts w:ascii="ＭＳ 明朝" w:hAnsi="ＭＳ 明朝" w:hint="eastAsia"/>
        </w:rPr>
        <w:t>診療科紹介</w:t>
      </w:r>
      <w:r w:rsidR="00CC0294" w:rsidRPr="002F2411">
        <w:rPr>
          <w:rFonts w:ascii="ＭＳ 明朝" w:hAnsi="ＭＳ 明朝" w:hint="eastAsia"/>
        </w:rPr>
        <w:t>：</w:t>
      </w:r>
    </w:p>
    <w:p w14:paraId="6F3A2815" w14:textId="77777777" w:rsidR="00995961" w:rsidRPr="002F2411" w:rsidRDefault="00995961" w:rsidP="00995961">
      <w:pPr>
        <w:numPr>
          <w:ilvl w:val="0"/>
          <w:numId w:val="1"/>
        </w:numPr>
        <w:rPr>
          <w:rFonts w:ascii="ＭＳ 明朝" w:hAnsi="ＭＳ 明朝"/>
        </w:rPr>
      </w:pPr>
      <w:r w:rsidRPr="002F2411">
        <w:rPr>
          <w:rFonts w:ascii="ＭＳ 明朝" w:hAnsi="ＭＳ 明朝" w:hint="eastAsia"/>
        </w:rPr>
        <w:t>施設認定状況、指導医、専門医</w:t>
      </w:r>
    </w:p>
    <w:p w14:paraId="2520A358" w14:textId="439CA130" w:rsidR="00995961" w:rsidRPr="002F2411" w:rsidRDefault="002F2411" w:rsidP="002F2411">
      <w:pPr>
        <w:ind w:firstLineChars="100" w:firstLine="210"/>
        <w:rPr>
          <w:rFonts w:ascii="ＭＳ 明朝" w:hAnsi="ＭＳ 明朝"/>
        </w:rPr>
      </w:pPr>
      <w:r w:rsidRPr="002F2411">
        <w:rPr>
          <w:rFonts w:ascii="ＭＳ 明朝" w:hAnsi="ＭＳ 明朝" w:hint="eastAsia"/>
        </w:rPr>
        <w:t xml:space="preserve">①　</w:t>
      </w:r>
      <w:r w:rsidR="00995961" w:rsidRPr="002F2411">
        <w:rPr>
          <w:rFonts w:ascii="ＭＳ 明朝" w:hAnsi="ＭＳ 明朝" w:hint="eastAsia"/>
        </w:rPr>
        <w:t>教育施設、准教育施設、教育関連施設の明記</w:t>
      </w:r>
    </w:p>
    <w:p w14:paraId="7027283B" w14:textId="77777777" w:rsidR="00995961" w:rsidRPr="002F2411" w:rsidRDefault="00995961" w:rsidP="002F2411">
      <w:pPr>
        <w:ind w:firstLineChars="200" w:firstLine="420"/>
        <w:rPr>
          <w:rFonts w:ascii="ＭＳ 明朝" w:hAnsi="ＭＳ 明朝"/>
        </w:rPr>
      </w:pPr>
      <w:r w:rsidRPr="002F2411">
        <w:rPr>
          <w:rFonts w:ascii="ＭＳ 明朝" w:hAnsi="ＭＳ 明朝" w:hint="eastAsia"/>
        </w:rPr>
        <w:t>（神経学会へのリンク</w:t>
      </w:r>
      <w:hyperlink r:id="rId8" w:history="1">
        <w:r w:rsidRPr="002F2411">
          <w:rPr>
            <w:rStyle w:val="a3"/>
            <w:rFonts w:ascii="ＭＳ 明朝" w:hAnsi="ＭＳ 明朝"/>
            <w:color w:val="auto"/>
          </w:rPr>
          <w:t>http://www.kktcs.co.jp/jsn-senmon/secure/sisetsu.aspx</w:t>
        </w:r>
      </w:hyperlink>
      <w:r w:rsidRPr="002F2411">
        <w:rPr>
          <w:rFonts w:ascii="ＭＳ 明朝" w:hAnsi="ＭＳ 明朝" w:hint="eastAsia"/>
        </w:rPr>
        <w:t>）</w:t>
      </w:r>
    </w:p>
    <w:p w14:paraId="293F414B" w14:textId="34870EF9" w:rsidR="00995961" w:rsidRPr="002F2411" w:rsidRDefault="002F2411" w:rsidP="002F2411">
      <w:pPr>
        <w:ind w:firstLineChars="100" w:firstLine="210"/>
        <w:rPr>
          <w:rFonts w:ascii="ＭＳ 明朝" w:hAnsi="ＭＳ 明朝"/>
        </w:rPr>
      </w:pPr>
      <w:r w:rsidRPr="002F2411">
        <w:rPr>
          <w:rFonts w:ascii="ＭＳ 明朝" w:hAnsi="ＭＳ 明朝" w:hint="eastAsia"/>
        </w:rPr>
        <w:t xml:space="preserve">②　</w:t>
      </w:r>
      <w:r w:rsidR="00995961" w:rsidRPr="002F2411">
        <w:rPr>
          <w:rFonts w:ascii="ＭＳ 明朝" w:hAnsi="ＭＳ 明朝" w:hint="eastAsia"/>
        </w:rPr>
        <w:t>指導管理責任者名；</w:t>
      </w:r>
    </w:p>
    <w:p w14:paraId="7AB89669" w14:textId="233EB141" w:rsidR="00995961" w:rsidRPr="002F2411" w:rsidRDefault="002F2411" w:rsidP="002F2411">
      <w:pPr>
        <w:ind w:firstLineChars="100" w:firstLine="210"/>
        <w:rPr>
          <w:rFonts w:ascii="ＭＳ 明朝" w:hAnsi="ＭＳ 明朝"/>
        </w:rPr>
      </w:pPr>
      <w:r w:rsidRPr="002F2411">
        <w:rPr>
          <w:rFonts w:ascii="ＭＳ 明朝" w:hAnsi="ＭＳ 明朝" w:hint="eastAsia"/>
        </w:rPr>
        <w:t xml:space="preserve">③　</w:t>
      </w:r>
      <w:r w:rsidR="00995961" w:rsidRPr="002F2411">
        <w:rPr>
          <w:rFonts w:ascii="ＭＳ 明朝" w:hAnsi="ＭＳ 明朝" w:hint="eastAsia"/>
        </w:rPr>
        <w:t>指導医名；</w:t>
      </w:r>
    </w:p>
    <w:p w14:paraId="166F34E1" w14:textId="13F44667" w:rsidR="00995961" w:rsidRPr="002F2411" w:rsidRDefault="002F2411" w:rsidP="002F2411">
      <w:pPr>
        <w:ind w:firstLineChars="100" w:firstLine="210"/>
        <w:rPr>
          <w:rFonts w:ascii="ＭＳ 明朝" w:hAnsi="ＭＳ 明朝"/>
        </w:rPr>
      </w:pPr>
      <w:r w:rsidRPr="002F2411">
        <w:rPr>
          <w:rFonts w:ascii="ＭＳ 明朝" w:hAnsi="ＭＳ 明朝" w:hint="eastAsia"/>
        </w:rPr>
        <w:t xml:space="preserve">④　</w:t>
      </w:r>
      <w:r w:rsidR="00995961" w:rsidRPr="002F2411">
        <w:rPr>
          <w:rFonts w:ascii="ＭＳ 明朝" w:hAnsi="ＭＳ 明朝" w:hint="eastAsia"/>
        </w:rPr>
        <w:t>専門医名；</w:t>
      </w:r>
    </w:p>
    <w:p w14:paraId="434C6398" w14:textId="0BD8B5AE" w:rsidR="00995961" w:rsidRPr="002F2411" w:rsidRDefault="002F2411" w:rsidP="002F2411">
      <w:pPr>
        <w:ind w:firstLineChars="100" w:firstLine="210"/>
        <w:rPr>
          <w:rFonts w:ascii="ＭＳ 明朝" w:hAnsi="ＭＳ 明朝"/>
        </w:rPr>
      </w:pPr>
      <w:r w:rsidRPr="002F2411">
        <w:rPr>
          <w:rFonts w:ascii="ＭＳ 明朝" w:hAnsi="ＭＳ 明朝" w:hint="eastAsia"/>
        </w:rPr>
        <w:t xml:space="preserve">⑤　</w:t>
      </w:r>
      <w:r w:rsidR="00995961" w:rsidRPr="002F2411">
        <w:rPr>
          <w:rFonts w:ascii="ＭＳ 明朝" w:hAnsi="ＭＳ 明朝" w:hint="eastAsia"/>
        </w:rPr>
        <w:t>専門医以外の医師の紹介</w:t>
      </w:r>
    </w:p>
    <w:p w14:paraId="64959F79" w14:textId="77777777" w:rsidR="00995961" w:rsidRPr="002F2411" w:rsidRDefault="00585CB7" w:rsidP="00995961">
      <w:pPr>
        <w:numPr>
          <w:ilvl w:val="0"/>
          <w:numId w:val="1"/>
        </w:numPr>
        <w:rPr>
          <w:rFonts w:ascii="ＭＳ 明朝" w:hAnsi="ＭＳ 明朝"/>
        </w:rPr>
      </w:pPr>
      <w:r w:rsidRPr="002F2411">
        <w:rPr>
          <w:rFonts w:ascii="ＭＳ 明朝" w:hAnsi="ＭＳ 明朝" w:hint="eastAsia"/>
        </w:rPr>
        <w:t>専門医</w:t>
      </w:r>
      <w:r w:rsidR="00995961" w:rsidRPr="002F2411">
        <w:rPr>
          <w:rFonts w:ascii="ＭＳ 明朝" w:hAnsi="ＭＳ 明朝" w:hint="eastAsia"/>
        </w:rPr>
        <w:t>研修到達目標</w:t>
      </w:r>
    </w:p>
    <w:p w14:paraId="5B13DC51" w14:textId="77777777" w:rsidR="00995961" w:rsidRPr="002F2411" w:rsidRDefault="00585CB7" w:rsidP="002F2411">
      <w:pPr>
        <w:ind w:firstLineChars="100" w:firstLine="210"/>
        <w:rPr>
          <w:rFonts w:ascii="ＭＳ 明朝" w:hAnsi="ＭＳ 明朝"/>
        </w:rPr>
      </w:pPr>
      <w:r w:rsidRPr="002F2411">
        <w:rPr>
          <w:rFonts w:ascii="ＭＳ 明朝" w:hAnsi="ＭＳ 明朝" w:hint="eastAsia"/>
        </w:rPr>
        <w:t>専門医</w:t>
      </w:r>
      <w:r w:rsidR="00995961" w:rsidRPr="002F2411">
        <w:rPr>
          <w:rFonts w:ascii="ＭＳ 明朝" w:hAnsi="ＭＳ 明朝" w:hint="eastAsia"/>
        </w:rPr>
        <w:t>研修では以下の内容を身につけ、研修終了後には神経内科専門医取得可能となる。</w:t>
      </w:r>
    </w:p>
    <w:p w14:paraId="23F7F6D4" w14:textId="13BE9088" w:rsidR="00995961" w:rsidRPr="002F2411" w:rsidRDefault="00E56492" w:rsidP="002F2411">
      <w:pPr>
        <w:ind w:leftChars="100" w:left="420" w:hangingChars="100" w:hanging="210"/>
        <w:rPr>
          <w:rFonts w:ascii="ＭＳ 明朝" w:hAnsi="ＭＳ 明朝"/>
        </w:rPr>
      </w:pPr>
      <w:r w:rsidRPr="002F2411">
        <w:rPr>
          <w:rFonts w:ascii="ＭＳ 明朝" w:hAnsi="ＭＳ 明朝" w:hint="eastAsia"/>
        </w:rPr>
        <w:t>①</w:t>
      </w:r>
      <w:r w:rsidR="002F2411" w:rsidRPr="002F2411">
        <w:rPr>
          <w:rFonts w:ascii="ＭＳ 明朝" w:hAnsi="ＭＳ 明朝" w:hint="eastAsia"/>
        </w:rPr>
        <w:t xml:space="preserve">　</w:t>
      </w:r>
      <w:r w:rsidRPr="002F2411">
        <w:rPr>
          <w:rFonts w:ascii="ＭＳ 明朝" w:hAnsi="ＭＳ 明朝" w:hint="eastAsia"/>
        </w:rPr>
        <w:t>神経内科専門医研修カリキュラム</w:t>
      </w:r>
      <w:r w:rsidR="00995961" w:rsidRPr="002F2411">
        <w:rPr>
          <w:rFonts w:ascii="ＭＳ 明朝" w:hAnsi="ＭＳ 明朝" w:hint="eastAsia"/>
        </w:rPr>
        <w:t>で定めた神経学的症候や病態の意味を正しく理解し、適切な神経学的所見をとることが出来る</w:t>
      </w:r>
    </w:p>
    <w:p w14:paraId="7AC4EFF7" w14:textId="10BB6D5A" w:rsidR="00995961" w:rsidRPr="002F2411" w:rsidRDefault="00995961" w:rsidP="002F2411">
      <w:pPr>
        <w:ind w:leftChars="100" w:left="420" w:hangingChars="100" w:hanging="210"/>
        <w:rPr>
          <w:rFonts w:ascii="ＭＳ 明朝" w:hAnsi="ＭＳ 明朝"/>
        </w:rPr>
      </w:pPr>
      <w:r w:rsidRPr="002F2411">
        <w:rPr>
          <w:rFonts w:ascii="ＭＳ 明朝" w:hAnsi="ＭＳ 明朝" w:hint="eastAsia"/>
        </w:rPr>
        <w:t>②</w:t>
      </w:r>
      <w:r w:rsidR="002F2411" w:rsidRPr="002F2411">
        <w:rPr>
          <w:rFonts w:ascii="ＭＳ 明朝" w:hAnsi="ＭＳ 明朝" w:hint="eastAsia"/>
        </w:rPr>
        <w:t xml:space="preserve">　</w:t>
      </w:r>
      <w:r w:rsidRPr="002F2411">
        <w:rPr>
          <w:rFonts w:ascii="ＭＳ 明朝" w:hAnsi="ＭＳ 明朝" w:hint="eastAsia"/>
        </w:rPr>
        <w:t>神経生理、神経放射線、神経超音波、神経病理、神経遺伝学をはじめ、各種神経学的検査結果の意味・解釈や治療の内容を理解出来る。また</w:t>
      </w:r>
      <w:r w:rsidR="00E86463" w:rsidRPr="002F2411">
        <w:rPr>
          <w:rFonts w:ascii="ＭＳ 明朝" w:hAnsi="ＭＳ 明朝" w:hint="eastAsia"/>
        </w:rPr>
        <w:t>神経内科専門医研修カリキュラム</w:t>
      </w:r>
      <w:r w:rsidRPr="002F2411">
        <w:rPr>
          <w:rFonts w:ascii="ＭＳ 明朝" w:hAnsi="ＭＳ 明朝" w:hint="eastAsia"/>
        </w:rPr>
        <w:t>で定めた検査、治療、手技は自ら施行し、適切な判断を下すことが出来る。</w:t>
      </w:r>
    </w:p>
    <w:p w14:paraId="7036C579" w14:textId="015ED52A" w:rsidR="00995961" w:rsidRPr="002F2411" w:rsidRDefault="00995961" w:rsidP="002F2411">
      <w:pPr>
        <w:ind w:leftChars="100" w:left="420" w:hangingChars="100" w:hanging="210"/>
        <w:rPr>
          <w:rFonts w:ascii="ＭＳ 明朝" w:hAnsi="ＭＳ 明朝"/>
        </w:rPr>
      </w:pPr>
      <w:r w:rsidRPr="002F2411">
        <w:rPr>
          <w:rFonts w:ascii="ＭＳ 明朝" w:hAnsi="ＭＳ 明朝" w:hint="eastAsia"/>
        </w:rPr>
        <w:t>③</w:t>
      </w:r>
      <w:r w:rsidR="002F2411" w:rsidRPr="002F2411">
        <w:rPr>
          <w:rFonts w:ascii="ＭＳ 明朝" w:hAnsi="ＭＳ 明朝" w:hint="eastAsia"/>
        </w:rPr>
        <w:t xml:space="preserve">　</w:t>
      </w:r>
      <w:r w:rsidRPr="002F2411">
        <w:rPr>
          <w:rFonts w:ascii="ＭＳ 明朝" w:hAnsi="ＭＳ 明朝" w:hint="eastAsia"/>
        </w:rPr>
        <w:t>適切な確定診断を行い、治療計画を立案し適切な診療録を</w:t>
      </w:r>
      <w:r w:rsidR="003D7E25" w:rsidRPr="002F2411">
        <w:rPr>
          <w:rFonts w:ascii="ＭＳ 明朝" w:hAnsi="ＭＳ 明朝" w:hint="eastAsia"/>
        </w:rPr>
        <w:t>作成</w:t>
      </w:r>
      <w:r w:rsidRPr="002F2411">
        <w:rPr>
          <w:rFonts w:ascii="ＭＳ 明朝" w:hAnsi="ＭＳ 明朝" w:hint="eastAsia"/>
        </w:rPr>
        <w:t>できる。</w:t>
      </w:r>
      <w:r w:rsidR="000550F0" w:rsidRPr="002F2411">
        <w:rPr>
          <w:rFonts w:ascii="ＭＳ 明朝" w:hAnsi="ＭＳ 明朝" w:hint="eastAsia"/>
        </w:rPr>
        <w:t>神経内科専門医研修カリキュラム</w:t>
      </w:r>
      <w:r w:rsidRPr="002F2411">
        <w:rPr>
          <w:rFonts w:ascii="ＭＳ 明朝" w:hAnsi="ＭＳ 明朝" w:hint="eastAsia"/>
        </w:rPr>
        <w:t>で定めた疾患については主治医として十分な診療経験を有している。</w:t>
      </w:r>
    </w:p>
    <w:p w14:paraId="00429EC8" w14:textId="2E2459F7" w:rsidR="00995961" w:rsidRPr="002F2411" w:rsidRDefault="00995961" w:rsidP="002F2411">
      <w:pPr>
        <w:ind w:leftChars="100" w:left="420" w:hangingChars="100" w:hanging="210"/>
        <w:rPr>
          <w:rFonts w:ascii="ＭＳ 明朝" w:hAnsi="ＭＳ 明朝"/>
        </w:rPr>
      </w:pPr>
      <w:r w:rsidRPr="002F2411">
        <w:rPr>
          <w:rFonts w:ascii="ＭＳ 明朝" w:hAnsi="ＭＳ 明朝" w:hint="eastAsia"/>
        </w:rPr>
        <w:t>④</w:t>
      </w:r>
      <w:r w:rsidR="002F2411" w:rsidRPr="002F2411">
        <w:rPr>
          <w:rFonts w:ascii="ＭＳ 明朝" w:hAnsi="ＭＳ 明朝" w:hint="eastAsia"/>
        </w:rPr>
        <w:t xml:space="preserve">　</w:t>
      </w:r>
      <w:r w:rsidRPr="002F2411">
        <w:rPr>
          <w:rFonts w:ascii="ＭＳ 明朝" w:hAnsi="ＭＳ 明朝" w:hint="eastAsia"/>
        </w:rPr>
        <w:t>診断・治療方針の決定困難な症例や神経内科救急をはじめ迅速な対応が必要な症例などにおいて、自科の専門医、他科の医師に適切にコンサルトを行い、適切な対応ができる。</w:t>
      </w:r>
    </w:p>
    <w:p w14:paraId="16D220D2" w14:textId="439C2AEE" w:rsidR="00995961" w:rsidRPr="002F2411" w:rsidRDefault="00995961" w:rsidP="002F2411">
      <w:pPr>
        <w:ind w:firstLineChars="100" w:firstLine="210"/>
        <w:rPr>
          <w:rFonts w:ascii="ＭＳ 明朝" w:hAnsi="ＭＳ 明朝"/>
        </w:rPr>
      </w:pPr>
      <w:r w:rsidRPr="002F2411">
        <w:rPr>
          <w:rFonts w:ascii="ＭＳ 明朝" w:hAnsi="ＭＳ 明朝" w:hint="eastAsia"/>
        </w:rPr>
        <w:t>⑤</w:t>
      </w:r>
      <w:r w:rsidR="002F2411" w:rsidRPr="002F2411">
        <w:rPr>
          <w:rFonts w:ascii="ＭＳ 明朝" w:hAnsi="ＭＳ 明朝" w:hint="eastAsia"/>
        </w:rPr>
        <w:t xml:space="preserve">　</w:t>
      </w:r>
      <w:r w:rsidRPr="002F2411">
        <w:rPr>
          <w:rFonts w:ascii="ＭＳ 明朝" w:hAnsi="ＭＳ 明朝" w:hint="eastAsia"/>
        </w:rPr>
        <w:t>メディカル</w:t>
      </w:r>
      <w:r w:rsidR="00F96120" w:rsidRPr="002F2411">
        <w:rPr>
          <w:rFonts w:ascii="ＭＳ 明朝" w:hAnsi="ＭＳ 明朝" w:hint="eastAsia"/>
        </w:rPr>
        <w:t>スタッフ</w:t>
      </w:r>
      <w:r w:rsidRPr="002F2411">
        <w:rPr>
          <w:rFonts w:ascii="ＭＳ 明朝" w:hAnsi="ＭＳ 明朝" w:hint="eastAsia"/>
        </w:rPr>
        <w:t>と協調、協力する重要性を認識し、適切なチーム医療を実践できる。</w:t>
      </w:r>
    </w:p>
    <w:p w14:paraId="1641DAAE" w14:textId="5927B567" w:rsidR="00995961" w:rsidRPr="002F2411" w:rsidRDefault="00995961" w:rsidP="002F2411">
      <w:pPr>
        <w:ind w:leftChars="100" w:left="420" w:hangingChars="100" w:hanging="210"/>
        <w:rPr>
          <w:rFonts w:ascii="ＭＳ 明朝" w:hAnsi="ＭＳ 明朝"/>
        </w:rPr>
      </w:pPr>
      <w:r w:rsidRPr="002F2411">
        <w:rPr>
          <w:rFonts w:ascii="ＭＳ 明朝" w:hAnsi="ＭＳ 明朝" w:hint="eastAsia"/>
        </w:rPr>
        <w:t>⑥</w:t>
      </w:r>
      <w:r w:rsidR="002F2411" w:rsidRPr="002F2411">
        <w:rPr>
          <w:rFonts w:ascii="ＭＳ 明朝" w:hAnsi="ＭＳ 明朝" w:hint="eastAsia"/>
        </w:rPr>
        <w:t xml:space="preserve">　</w:t>
      </w:r>
      <w:r w:rsidRPr="002F2411">
        <w:rPr>
          <w:rFonts w:ascii="ＭＳ 明朝" w:hAnsi="ＭＳ 明朝" w:hint="eastAsia"/>
        </w:rPr>
        <w:t>患者から学ぶ姿勢を持ち、患者と患者の周囲の者に対するメンタルケアの大切さを知り、実践できる。</w:t>
      </w:r>
    </w:p>
    <w:p w14:paraId="776F0481" w14:textId="636716C5" w:rsidR="00995961" w:rsidRPr="002F2411" w:rsidRDefault="00995961" w:rsidP="002F2411">
      <w:pPr>
        <w:ind w:leftChars="100" w:left="420" w:hangingChars="100" w:hanging="210"/>
        <w:rPr>
          <w:rFonts w:ascii="ＭＳ 明朝" w:hAnsi="ＭＳ 明朝"/>
        </w:rPr>
      </w:pPr>
      <w:r w:rsidRPr="002F2411">
        <w:rPr>
          <w:rFonts w:ascii="ＭＳ 明朝" w:hAnsi="ＭＳ 明朝" w:hint="eastAsia"/>
        </w:rPr>
        <w:t>⑦</w:t>
      </w:r>
      <w:r w:rsidR="002F2411" w:rsidRPr="002F2411">
        <w:rPr>
          <w:rFonts w:ascii="ＭＳ 明朝" w:hAnsi="ＭＳ 明朝" w:hint="eastAsia"/>
        </w:rPr>
        <w:t xml:space="preserve">　</w:t>
      </w:r>
      <w:r w:rsidRPr="002F2411">
        <w:rPr>
          <w:rFonts w:ascii="ＭＳ 明朝" w:hAnsi="ＭＳ 明朝" w:hint="eastAsia"/>
        </w:rPr>
        <w:t>神経学的障害をもった患者の介護・管理上の要点を理解し、在宅医療を含めた社会復帰の計画を立案し、必要な書類を記載出来る。</w:t>
      </w:r>
    </w:p>
    <w:p w14:paraId="790CBD34" w14:textId="04E1620E" w:rsidR="00995961" w:rsidRPr="002F2411" w:rsidRDefault="00995961" w:rsidP="002F2411">
      <w:pPr>
        <w:ind w:firstLineChars="100" w:firstLine="210"/>
        <w:rPr>
          <w:rFonts w:ascii="ＭＳ 明朝" w:hAnsi="ＭＳ 明朝"/>
        </w:rPr>
      </w:pPr>
      <w:r w:rsidRPr="002F2411">
        <w:rPr>
          <w:rFonts w:ascii="ＭＳ 明朝" w:hAnsi="ＭＳ 明朝" w:hint="eastAsia"/>
        </w:rPr>
        <w:t>⑧</w:t>
      </w:r>
      <w:r w:rsidR="002F2411" w:rsidRPr="002F2411">
        <w:rPr>
          <w:rFonts w:ascii="ＭＳ 明朝" w:hAnsi="ＭＳ 明朝" w:hint="eastAsia"/>
        </w:rPr>
        <w:t xml:space="preserve">　</w:t>
      </w:r>
      <w:r w:rsidRPr="002F2411">
        <w:rPr>
          <w:rFonts w:ascii="ＭＳ 明朝" w:hAnsi="ＭＳ 明朝" w:hint="eastAsia"/>
        </w:rPr>
        <w:t>神経内科救急疾患における診察の仕方、処置の仕方について学び、実践できる。</w:t>
      </w:r>
    </w:p>
    <w:p w14:paraId="78C37F54" w14:textId="557B686F" w:rsidR="00995961" w:rsidRPr="002F2411" w:rsidRDefault="00995961" w:rsidP="002F2411">
      <w:pPr>
        <w:ind w:firstLineChars="100" w:firstLine="210"/>
        <w:rPr>
          <w:rFonts w:ascii="ＭＳ 明朝" w:hAnsi="ＭＳ 明朝"/>
        </w:rPr>
      </w:pPr>
      <w:r w:rsidRPr="002F2411">
        <w:rPr>
          <w:rFonts w:ascii="ＭＳ 明朝" w:hAnsi="ＭＳ 明朝" w:hint="eastAsia"/>
        </w:rPr>
        <w:t>⑨</w:t>
      </w:r>
      <w:r w:rsidR="002F2411" w:rsidRPr="002F2411">
        <w:rPr>
          <w:rFonts w:ascii="ＭＳ 明朝" w:hAnsi="ＭＳ 明朝" w:hint="eastAsia"/>
        </w:rPr>
        <w:t xml:space="preserve">　</w:t>
      </w:r>
      <w:r w:rsidRPr="002F2411">
        <w:rPr>
          <w:rFonts w:ascii="ＭＳ 明朝" w:hAnsi="ＭＳ 明朝" w:hint="eastAsia"/>
        </w:rPr>
        <w:t>医療安全、倫理、個人情報保護の概念、医療経済について必要な知識を有する。</w:t>
      </w:r>
    </w:p>
    <w:p w14:paraId="7EF8BB10" w14:textId="5011C23A" w:rsidR="00995961" w:rsidRPr="002F2411" w:rsidRDefault="00995961" w:rsidP="002F2411">
      <w:pPr>
        <w:ind w:leftChars="100" w:left="420" w:hangingChars="100" w:hanging="210"/>
        <w:rPr>
          <w:rFonts w:ascii="ＭＳ 明朝" w:hAnsi="ＭＳ 明朝"/>
        </w:rPr>
      </w:pPr>
      <w:r w:rsidRPr="002F2411">
        <w:rPr>
          <w:rFonts w:ascii="ＭＳ 明朝" w:hAnsi="ＭＳ 明朝" w:hint="eastAsia"/>
        </w:rPr>
        <w:lastRenderedPageBreak/>
        <w:t>⑩</w:t>
      </w:r>
      <w:r w:rsidR="002F2411" w:rsidRPr="002F2411">
        <w:rPr>
          <w:rFonts w:ascii="ＭＳ 明朝" w:hAnsi="ＭＳ 明朝" w:hint="eastAsia"/>
        </w:rPr>
        <w:t xml:space="preserve">　</w:t>
      </w:r>
      <w:r w:rsidRPr="002F2411">
        <w:rPr>
          <w:rFonts w:ascii="ＭＳ 明朝" w:hAnsi="ＭＳ 明朝" w:hint="eastAsia"/>
        </w:rPr>
        <w:t>カリキュラムの修得度を定期的に自己評価するとともに、指導医の評価も受けつつ、自己研鑽を積み重ねる。</w:t>
      </w:r>
    </w:p>
    <w:p w14:paraId="11798853" w14:textId="545504C2" w:rsidR="00995961" w:rsidRPr="002F2411" w:rsidRDefault="00995961" w:rsidP="002F2411">
      <w:pPr>
        <w:ind w:leftChars="100" w:left="420" w:hangingChars="100" w:hanging="210"/>
        <w:rPr>
          <w:rFonts w:ascii="ＭＳ 明朝" w:hAnsi="ＭＳ 明朝"/>
        </w:rPr>
      </w:pPr>
      <w:r w:rsidRPr="002F2411">
        <w:rPr>
          <w:rFonts w:ascii="ＭＳ 明朝" w:hAnsi="ＭＳ 明朝" w:hint="eastAsia"/>
        </w:rPr>
        <w:t>⑪</w:t>
      </w:r>
      <w:r w:rsidR="002F2411" w:rsidRPr="002F2411">
        <w:rPr>
          <w:rFonts w:ascii="ＭＳ 明朝" w:hAnsi="ＭＳ 明朝" w:hint="eastAsia"/>
        </w:rPr>
        <w:t xml:space="preserve">　</w:t>
      </w:r>
      <w:r w:rsidR="00C810A3" w:rsidRPr="002F2411">
        <w:rPr>
          <w:rFonts w:ascii="ＭＳ 明朝" w:hAnsi="ＭＳ 明朝" w:hint="eastAsia"/>
        </w:rPr>
        <w:t>神経内科専門医研修カリキュラム</w:t>
      </w:r>
      <w:r w:rsidRPr="002F2411">
        <w:rPr>
          <w:rFonts w:ascii="ＭＳ 明朝" w:hAnsi="ＭＳ 明朝" w:hint="eastAsia"/>
        </w:rPr>
        <w:t>は、全項目中80％以上においてAもしくはBを満たす研修を積むことが出来るよう、自施設における習得が不十分な内容は、神経学会をはじめ関連学会の主催する教育講演、生涯教育講演、ハンズオンセミナーなどに積極的に出席し、学習する。</w:t>
      </w:r>
    </w:p>
    <w:p w14:paraId="7E6F899A" w14:textId="77777777" w:rsidR="008640FB" w:rsidRPr="002F2411" w:rsidRDefault="00995961" w:rsidP="000055D8">
      <w:pPr>
        <w:numPr>
          <w:ilvl w:val="0"/>
          <w:numId w:val="1"/>
        </w:numPr>
        <w:rPr>
          <w:rFonts w:ascii="ＭＳ 明朝" w:hAnsi="ＭＳ 明朝"/>
        </w:rPr>
      </w:pPr>
      <w:r w:rsidRPr="002F2411">
        <w:rPr>
          <w:rFonts w:ascii="ＭＳ 明朝" w:hAnsi="ＭＳ 明朝"/>
        </w:rPr>
        <w:br w:type="page"/>
      </w:r>
      <w:r w:rsidR="004B78E2" w:rsidRPr="002F2411">
        <w:rPr>
          <w:rFonts w:ascii="ＭＳ 明朝" w:hAnsi="ＭＳ 明朝" w:hint="eastAsia"/>
        </w:rPr>
        <w:lastRenderedPageBreak/>
        <w:t>専門医</w:t>
      </w:r>
      <w:r w:rsidR="00FB68F9" w:rsidRPr="002F2411">
        <w:rPr>
          <w:rFonts w:ascii="ＭＳ 明朝" w:hAnsi="ＭＳ 明朝" w:hint="eastAsia"/>
        </w:rPr>
        <w:t>研修において神経学会の定める神経内科専門医研修カリキュラム</w:t>
      </w:r>
    </w:p>
    <w:p w14:paraId="336E37BE" w14:textId="0C57CF4A" w:rsidR="00617061" w:rsidRPr="002F2411" w:rsidRDefault="00617061" w:rsidP="00617061">
      <w:pPr>
        <w:rPr>
          <w:rFonts w:ascii="ＭＳ 明朝" w:hAnsi="ＭＳ 明朝"/>
        </w:rPr>
      </w:pPr>
      <w:r w:rsidRPr="002F2411">
        <w:rPr>
          <w:rFonts w:ascii="ＭＳ 明朝" w:hAnsi="ＭＳ 明朝" w:hint="eastAsia"/>
        </w:rPr>
        <w:t>４）−①知識・技術技能要件</w:t>
      </w:r>
    </w:p>
    <w:p w14:paraId="18553E6D" w14:textId="77777777" w:rsidR="002F2411" w:rsidRDefault="000055D8" w:rsidP="00914E54">
      <w:pPr>
        <w:rPr>
          <w:rFonts w:ascii="ＭＳ 明朝" w:hAnsi="ＭＳ 明朝" w:cs="ＭＳ Ｐゴシック"/>
          <w:bCs/>
          <w:kern w:val="0"/>
          <w:sz w:val="22"/>
        </w:rPr>
      </w:pPr>
      <w:r w:rsidRPr="002F2411">
        <w:rPr>
          <w:rFonts w:ascii="ＭＳ 明朝" w:hAnsi="ＭＳ 明朝" w:cs="ＭＳ Ｐゴシック" w:hint="eastAsia"/>
          <w:bCs/>
          <w:kern w:val="0"/>
          <w:sz w:val="22"/>
        </w:rPr>
        <w:t xml:space="preserve">　この研修カリキュラムは、神経内科専攻医が学ぶべき内容を網羅したものである。 構成は、１)知識、２）身体診察、３)検査、４)治療、５)その他の必須事項、の５大項目にまとめてある。</w:t>
      </w:r>
    </w:p>
    <w:p w14:paraId="6374FC9E" w14:textId="5CB5B687" w:rsidR="00465FB4" w:rsidRPr="002F2411" w:rsidRDefault="000055D8" w:rsidP="002F2411">
      <w:pPr>
        <w:ind w:leftChars="100" w:left="210" w:firstLineChars="50" w:firstLine="110"/>
        <w:rPr>
          <w:rFonts w:ascii="ＭＳ 明朝" w:hAnsi="ＭＳ 明朝" w:cs="ＭＳ Ｐゴシック"/>
          <w:bCs/>
          <w:strike/>
          <w:kern w:val="0"/>
          <w:sz w:val="22"/>
        </w:rPr>
      </w:pPr>
      <w:r w:rsidRPr="002F2411">
        <w:rPr>
          <w:rFonts w:ascii="ＭＳ 明朝" w:hAnsi="ＭＳ 明朝" w:cs="ＭＳ Ｐゴシック" w:hint="eastAsia"/>
          <w:bCs/>
          <w:kern w:val="0"/>
          <w:sz w:val="22"/>
        </w:rPr>
        <w:t>項目毎に到達レベルをABCの三段階に分けている。神経内科専門医の受験は、このカリキュラムで示した到達レベルのAもしくはBとして指定した項目の８０%を履修した時点を目安としている。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
        <w:gridCol w:w="12"/>
        <w:gridCol w:w="408"/>
        <w:gridCol w:w="12"/>
        <w:gridCol w:w="7970"/>
      </w:tblGrid>
      <w:tr w:rsidR="002F2411" w:rsidRPr="002F2411" w14:paraId="7E1BB6C8" w14:textId="77777777" w:rsidTr="00B13E73">
        <w:trPr>
          <w:trHeight w:val="291"/>
        </w:trPr>
        <w:tc>
          <w:tcPr>
            <w:tcW w:w="8702" w:type="dxa"/>
            <w:gridSpan w:val="5"/>
            <w:shd w:val="clear" w:color="auto" w:fill="auto"/>
          </w:tcPr>
          <w:p w14:paraId="5282C711" w14:textId="77777777" w:rsidR="000055D8" w:rsidRPr="002F2411" w:rsidRDefault="000055D8" w:rsidP="000D42C9">
            <w:pPr>
              <w:spacing w:line="320" w:lineRule="exact"/>
              <w:rPr>
                <w:rFonts w:ascii="ＭＳ 明朝" w:hAnsi="ＭＳ 明朝"/>
                <w:szCs w:val="21"/>
              </w:rPr>
            </w:pPr>
            <w:r w:rsidRPr="002F2411">
              <w:rPr>
                <w:rFonts w:ascii="ＭＳ 明朝" w:hAnsi="ＭＳ 明朝" w:hint="eastAsia"/>
                <w:szCs w:val="21"/>
              </w:rPr>
              <w:t>到達レベルについて</w:t>
            </w:r>
          </w:p>
        </w:tc>
      </w:tr>
      <w:tr w:rsidR="002F2411" w:rsidRPr="002F2411" w14:paraId="1C6C56AC" w14:textId="77777777" w:rsidTr="00087F98">
        <w:tc>
          <w:tcPr>
            <w:tcW w:w="8702" w:type="dxa"/>
            <w:gridSpan w:val="5"/>
            <w:shd w:val="clear" w:color="auto" w:fill="auto"/>
          </w:tcPr>
          <w:p w14:paraId="08400E2C" w14:textId="77777777" w:rsidR="000055D8" w:rsidRPr="002F2411" w:rsidRDefault="000055D8" w:rsidP="000D42C9">
            <w:pPr>
              <w:spacing w:line="320" w:lineRule="exact"/>
              <w:rPr>
                <w:rFonts w:ascii="ＭＳ 明朝" w:hAnsi="ＭＳ 明朝"/>
                <w:szCs w:val="21"/>
              </w:rPr>
            </w:pPr>
            <w:r w:rsidRPr="002F2411">
              <w:rPr>
                <w:rFonts w:ascii="ＭＳ 明朝" w:hAnsi="ＭＳ 明朝" w:hint="eastAsia"/>
                <w:szCs w:val="21"/>
              </w:rPr>
              <w:t>１）知識に関する到達レベル</w:t>
            </w:r>
          </w:p>
        </w:tc>
      </w:tr>
      <w:tr w:rsidR="002F2411" w:rsidRPr="002F2411" w14:paraId="2F4D4BE7" w14:textId="77777777" w:rsidTr="00087F98">
        <w:tc>
          <w:tcPr>
            <w:tcW w:w="300" w:type="dxa"/>
            <w:shd w:val="clear" w:color="auto" w:fill="auto"/>
          </w:tcPr>
          <w:p w14:paraId="0345D02A" w14:textId="77777777" w:rsidR="000055D8" w:rsidRPr="002F2411" w:rsidRDefault="000055D8" w:rsidP="000D42C9">
            <w:pPr>
              <w:spacing w:line="320" w:lineRule="exact"/>
              <w:rPr>
                <w:rFonts w:ascii="ＭＳ 明朝" w:hAnsi="ＭＳ 明朝"/>
                <w:szCs w:val="21"/>
              </w:rPr>
            </w:pPr>
          </w:p>
        </w:tc>
        <w:tc>
          <w:tcPr>
            <w:tcW w:w="432" w:type="dxa"/>
            <w:gridSpan w:val="3"/>
            <w:shd w:val="clear" w:color="auto" w:fill="auto"/>
          </w:tcPr>
          <w:p w14:paraId="284FA045" w14:textId="77777777" w:rsidR="000055D8" w:rsidRPr="002F2411" w:rsidRDefault="000055D8" w:rsidP="000D42C9">
            <w:pPr>
              <w:spacing w:line="320" w:lineRule="exact"/>
              <w:ind w:left="15"/>
              <w:rPr>
                <w:rFonts w:ascii="ＭＳ 明朝" w:hAnsi="ＭＳ 明朝"/>
                <w:szCs w:val="21"/>
              </w:rPr>
            </w:pPr>
            <w:r w:rsidRPr="002F2411">
              <w:rPr>
                <w:rFonts w:ascii="ＭＳ 明朝" w:hAnsi="ＭＳ 明朝" w:hint="eastAsia"/>
                <w:szCs w:val="21"/>
              </w:rPr>
              <w:t>A</w:t>
            </w:r>
          </w:p>
        </w:tc>
        <w:tc>
          <w:tcPr>
            <w:tcW w:w="7970" w:type="dxa"/>
            <w:shd w:val="clear" w:color="auto" w:fill="auto"/>
          </w:tcPr>
          <w:p w14:paraId="11C435B6" w14:textId="77777777" w:rsidR="000055D8" w:rsidRPr="002F2411" w:rsidRDefault="000055D8" w:rsidP="000D42C9">
            <w:pPr>
              <w:spacing w:line="320" w:lineRule="exact"/>
              <w:rPr>
                <w:rFonts w:ascii="ＭＳ 明朝" w:hAnsi="ＭＳ 明朝"/>
                <w:szCs w:val="21"/>
              </w:rPr>
            </w:pPr>
            <w:r w:rsidRPr="002F2411">
              <w:rPr>
                <w:rFonts w:ascii="ＭＳ 明朝" w:hAnsi="ＭＳ 明朝" w:hint="eastAsia"/>
                <w:szCs w:val="21"/>
              </w:rPr>
              <w:t>病態の理解と合わせて十分に深く知っている</w:t>
            </w:r>
          </w:p>
        </w:tc>
      </w:tr>
      <w:tr w:rsidR="002F2411" w:rsidRPr="002F2411" w14:paraId="2B16A308" w14:textId="77777777" w:rsidTr="00087F98">
        <w:tc>
          <w:tcPr>
            <w:tcW w:w="300" w:type="dxa"/>
            <w:shd w:val="clear" w:color="auto" w:fill="auto"/>
          </w:tcPr>
          <w:p w14:paraId="4365AD04" w14:textId="77777777" w:rsidR="000055D8" w:rsidRPr="002F2411" w:rsidRDefault="000055D8" w:rsidP="000D42C9">
            <w:pPr>
              <w:spacing w:line="320" w:lineRule="exact"/>
              <w:rPr>
                <w:rFonts w:ascii="ＭＳ 明朝" w:hAnsi="ＭＳ 明朝"/>
                <w:szCs w:val="21"/>
              </w:rPr>
            </w:pPr>
          </w:p>
        </w:tc>
        <w:tc>
          <w:tcPr>
            <w:tcW w:w="432" w:type="dxa"/>
            <w:gridSpan w:val="3"/>
            <w:shd w:val="clear" w:color="auto" w:fill="auto"/>
          </w:tcPr>
          <w:p w14:paraId="2EAB52F6" w14:textId="77777777" w:rsidR="000055D8" w:rsidRPr="002F2411" w:rsidRDefault="000055D8" w:rsidP="000D42C9">
            <w:pPr>
              <w:spacing w:line="320" w:lineRule="exact"/>
              <w:ind w:left="15"/>
              <w:rPr>
                <w:rFonts w:ascii="ＭＳ 明朝" w:hAnsi="ＭＳ 明朝"/>
                <w:szCs w:val="21"/>
              </w:rPr>
            </w:pPr>
            <w:r w:rsidRPr="002F2411">
              <w:rPr>
                <w:rFonts w:ascii="ＭＳ 明朝" w:hAnsi="ＭＳ 明朝" w:hint="eastAsia"/>
                <w:szCs w:val="21"/>
              </w:rPr>
              <w:t>B</w:t>
            </w:r>
          </w:p>
        </w:tc>
        <w:tc>
          <w:tcPr>
            <w:tcW w:w="7970" w:type="dxa"/>
            <w:shd w:val="clear" w:color="auto" w:fill="auto"/>
          </w:tcPr>
          <w:p w14:paraId="7D9A7F68" w14:textId="77777777" w:rsidR="000055D8" w:rsidRPr="002F2411" w:rsidRDefault="000055D8" w:rsidP="000D42C9">
            <w:pPr>
              <w:spacing w:line="320" w:lineRule="exact"/>
              <w:rPr>
                <w:rFonts w:ascii="ＭＳ 明朝" w:hAnsi="ＭＳ 明朝"/>
                <w:szCs w:val="21"/>
              </w:rPr>
            </w:pPr>
            <w:r w:rsidRPr="002F2411">
              <w:rPr>
                <w:rFonts w:ascii="ＭＳ 明朝" w:hAnsi="ＭＳ 明朝" w:hint="eastAsia"/>
                <w:szCs w:val="21"/>
              </w:rPr>
              <w:t>概念を理解し、意味を説明できる</w:t>
            </w:r>
          </w:p>
        </w:tc>
      </w:tr>
      <w:tr w:rsidR="002F2411" w:rsidRPr="002F2411" w14:paraId="2AB06483" w14:textId="77777777" w:rsidTr="00087F98">
        <w:tc>
          <w:tcPr>
            <w:tcW w:w="8702" w:type="dxa"/>
            <w:gridSpan w:val="5"/>
            <w:shd w:val="clear" w:color="auto" w:fill="auto"/>
          </w:tcPr>
          <w:p w14:paraId="1E793343" w14:textId="77777777" w:rsidR="000055D8" w:rsidRPr="002F2411" w:rsidRDefault="000055D8" w:rsidP="000D42C9">
            <w:pPr>
              <w:spacing w:line="320" w:lineRule="exact"/>
              <w:rPr>
                <w:rFonts w:ascii="ＭＳ 明朝" w:hAnsi="ＭＳ 明朝"/>
                <w:szCs w:val="21"/>
              </w:rPr>
            </w:pPr>
            <w:r w:rsidRPr="002F2411">
              <w:rPr>
                <w:rFonts w:ascii="ＭＳ 明朝" w:hAnsi="ＭＳ 明朝" w:hint="eastAsia"/>
                <w:szCs w:val="21"/>
              </w:rPr>
              <w:t>２）技術・技能に関する到達レベル</w:t>
            </w:r>
          </w:p>
        </w:tc>
      </w:tr>
      <w:tr w:rsidR="002F2411" w:rsidRPr="002F2411" w14:paraId="74507169" w14:textId="77777777" w:rsidTr="00087F98">
        <w:tc>
          <w:tcPr>
            <w:tcW w:w="312" w:type="dxa"/>
            <w:gridSpan w:val="2"/>
            <w:shd w:val="clear" w:color="auto" w:fill="auto"/>
          </w:tcPr>
          <w:p w14:paraId="4C0CC0E4" w14:textId="77777777" w:rsidR="000055D8" w:rsidRPr="002F2411" w:rsidRDefault="000055D8" w:rsidP="000D42C9">
            <w:pPr>
              <w:spacing w:line="320" w:lineRule="exact"/>
              <w:rPr>
                <w:rFonts w:ascii="ＭＳ 明朝" w:hAnsi="ＭＳ 明朝"/>
                <w:szCs w:val="21"/>
              </w:rPr>
            </w:pPr>
          </w:p>
        </w:tc>
        <w:tc>
          <w:tcPr>
            <w:tcW w:w="408" w:type="dxa"/>
            <w:shd w:val="clear" w:color="auto" w:fill="auto"/>
          </w:tcPr>
          <w:p w14:paraId="2050D9B9" w14:textId="77777777" w:rsidR="000055D8" w:rsidRPr="002F2411" w:rsidRDefault="000055D8" w:rsidP="000D42C9">
            <w:pPr>
              <w:spacing w:line="320" w:lineRule="exact"/>
              <w:ind w:left="3"/>
              <w:rPr>
                <w:rFonts w:ascii="ＭＳ 明朝" w:hAnsi="ＭＳ 明朝"/>
                <w:szCs w:val="21"/>
              </w:rPr>
            </w:pPr>
            <w:r w:rsidRPr="002F2411">
              <w:rPr>
                <w:rFonts w:ascii="ＭＳ 明朝" w:hAnsi="ＭＳ 明朝" w:hint="eastAsia"/>
                <w:szCs w:val="21"/>
              </w:rPr>
              <w:t>A</w:t>
            </w:r>
          </w:p>
        </w:tc>
        <w:tc>
          <w:tcPr>
            <w:tcW w:w="7982" w:type="dxa"/>
            <w:gridSpan w:val="2"/>
            <w:shd w:val="clear" w:color="auto" w:fill="auto"/>
          </w:tcPr>
          <w:p w14:paraId="58BD6174" w14:textId="77777777" w:rsidR="000055D8" w:rsidRPr="002F2411" w:rsidRDefault="000055D8" w:rsidP="000D42C9">
            <w:pPr>
              <w:spacing w:line="320" w:lineRule="exact"/>
              <w:rPr>
                <w:rFonts w:ascii="ＭＳ 明朝" w:hAnsi="ＭＳ 明朝"/>
                <w:szCs w:val="21"/>
              </w:rPr>
            </w:pPr>
            <w:r w:rsidRPr="002F2411">
              <w:rPr>
                <w:rFonts w:ascii="ＭＳ 明朝" w:hAnsi="ＭＳ 明朝" w:hint="eastAsia"/>
                <w:szCs w:val="21"/>
              </w:rPr>
              <w:t>複数回の経験を経て、安全に実施できる、または判定できる</w:t>
            </w:r>
          </w:p>
        </w:tc>
      </w:tr>
      <w:tr w:rsidR="002F2411" w:rsidRPr="002F2411" w14:paraId="6C65823C" w14:textId="77777777" w:rsidTr="00087F98">
        <w:tc>
          <w:tcPr>
            <w:tcW w:w="312" w:type="dxa"/>
            <w:gridSpan w:val="2"/>
            <w:shd w:val="clear" w:color="auto" w:fill="auto"/>
          </w:tcPr>
          <w:p w14:paraId="4D1BB3EB" w14:textId="77777777" w:rsidR="000055D8" w:rsidRPr="002F2411" w:rsidRDefault="000055D8" w:rsidP="000D42C9">
            <w:pPr>
              <w:spacing w:line="320" w:lineRule="exact"/>
              <w:rPr>
                <w:rFonts w:ascii="ＭＳ 明朝" w:hAnsi="ＭＳ 明朝"/>
                <w:szCs w:val="21"/>
              </w:rPr>
            </w:pPr>
          </w:p>
        </w:tc>
        <w:tc>
          <w:tcPr>
            <w:tcW w:w="408" w:type="dxa"/>
            <w:shd w:val="clear" w:color="auto" w:fill="auto"/>
          </w:tcPr>
          <w:p w14:paraId="3AD21211" w14:textId="77777777" w:rsidR="000055D8" w:rsidRPr="002F2411" w:rsidRDefault="000055D8" w:rsidP="000D42C9">
            <w:pPr>
              <w:spacing w:line="320" w:lineRule="exact"/>
              <w:ind w:left="3"/>
              <w:rPr>
                <w:rFonts w:ascii="ＭＳ 明朝" w:hAnsi="ＭＳ 明朝"/>
                <w:szCs w:val="21"/>
              </w:rPr>
            </w:pPr>
            <w:r w:rsidRPr="002F2411">
              <w:rPr>
                <w:rFonts w:ascii="ＭＳ 明朝" w:hAnsi="ＭＳ 明朝" w:hint="eastAsia"/>
                <w:szCs w:val="21"/>
              </w:rPr>
              <w:t>B</w:t>
            </w:r>
          </w:p>
        </w:tc>
        <w:tc>
          <w:tcPr>
            <w:tcW w:w="7982" w:type="dxa"/>
            <w:gridSpan w:val="2"/>
            <w:shd w:val="clear" w:color="auto" w:fill="auto"/>
          </w:tcPr>
          <w:p w14:paraId="280BEBE5" w14:textId="77777777" w:rsidR="000055D8" w:rsidRPr="002F2411" w:rsidRDefault="000055D8" w:rsidP="000D42C9">
            <w:pPr>
              <w:spacing w:line="320" w:lineRule="exact"/>
              <w:rPr>
                <w:rFonts w:ascii="ＭＳ 明朝" w:hAnsi="ＭＳ 明朝"/>
                <w:szCs w:val="21"/>
              </w:rPr>
            </w:pPr>
            <w:r w:rsidRPr="002F2411">
              <w:rPr>
                <w:rFonts w:ascii="ＭＳ 明朝" w:hAnsi="ＭＳ 明朝" w:hint="eastAsia"/>
                <w:szCs w:val="21"/>
              </w:rPr>
              <w:t>経験は少数例だが、指導医の立会いのもとで安全に実施できる、または判定できる</w:t>
            </w:r>
          </w:p>
        </w:tc>
      </w:tr>
      <w:tr w:rsidR="00C03204" w:rsidRPr="002F2411" w14:paraId="29F88CA3" w14:textId="77777777" w:rsidTr="00087F98">
        <w:tc>
          <w:tcPr>
            <w:tcW w:w="312" w:type="dxa"/>
            <w:gridSpan w:val="2"/>
            <w:shd w:val="clear" w:color="auto" w:fill="auto"/>
          </w:tcPr>
          <w:p w14:paraId="0D423408" w14:textId="77777777" w:rsidR="000055D8" w:rsidRPr="002F2411" w:rsidRDefault="000055D8" w:rsidP="000D42C9">
            <w:pPr>
              <w:spacing w:line="320" w:lineRule="exact"/>
              <w:rPr>
                <w:rFonts w:ascii="ＭＳ 明朝" w:hAnsi="ＭＳ 明朝"/>
                <w:szCs w:val="21"/>
              </w:rPr>
            </w:pPr>
          </w:p>
        </w:tc>
        <w:tc>
          <w:tcPr>
            <w:tcW w:w="408" w:type="dxa"/>
            <w:shd w:val="clear" w:color="auto" w:fill="auto"/>
          </w:tcPr>
          <w:p w14:paraId="3FD2D0AD" w14:textId="77777777" w:rsidR="000055D8" w:rsidRPr="002F2411" w:rsidRDefault="000055D8" w:rsidP="000D42C9">
            <w:pPr>
              <w:spacing w:line="320" w:lineRule="exact"/>
              <w:ind w:left="3"/>
              <w:rPr>
                <w:rFonts w:ascii="ＭＳ 明朝" w:hAnsi="ＭＳ 明朝"/>
                <w:szCs w:val="21"/>
              </w:rPr>
            </w:pPr>
            <w:r w:rsidRPr="002F2411">
              <w:rPr>
                <w:rFonts w:ascii="ＭＳ 明朝" w:hAnsi="ＭＳ 明朝" w:hint="eastAsia"/>
                <w:szCs w:val="21"/>
              </w:rPr>
              <w:t>C</w:t>
            </w:r>
          </w:p>
        </w:tc>
        <w:tc>
          <w:tcPr>
            <w:tcW w:w="7982" w:type="dxa"/>
            <w:gridSpan w:val="2"/>
            <w:shd w:val="clear" w:color="auto" w:fill="auto"/>
          </w:tcPr>
          <w:p w14:paraId="159C586A" w14:textId="6B3A7B7E" w:rsidR="000055D8" w:rsidRPr="002F2411" w:rsidRDefault="000055D8" w:rsidP="000D42C9">
            <w:pPr>
              <w:spacing w:line="320" w:lineRule="exact"/>
              <w:rPr>
                <w:rFonts w:ascii="ＭＳ 明朝" w:hAnsi="ＭＳ 明朝"/>
                <w:szCs w:val="21"/>
              </w:rPr>
            </w:pPr>
            <w:r w:rsidRPr="002F2411">
              <w:rPr>
                <w:rFonts w:ascii="ＭＳ 明朝" w:hAnsi="ＭＳ 明朝" w:hint="eastAsia"/>
                <w:szCs w:val="21"/>
              </w:rPr>
              <w:t>経験はないが、</w:t>
            </w:r>
            <w:r w:rsidR="00444878">
              <w:rPr>
                <w:rFonts w:ascii="ＭＳ 明朝" w:hAnsi="ＭＳ 明朝" w:hint="eastAsia"/>
                <w:szCs w:val="21"/>
              </w:rPr>
              <w:t xml:space="preserve">適応や内容　</w:t>
            </w:r>
            <w:r w:rsidRPr="002F2411">
              <w:rPr>
                <w:rFonts w:ascii="ＭＳ 明朝" w:hAnsi="ＭＳ 明朝" w:hint="eastAsia"/>
                <w:szCs w:val="21"/>
              </w:rPr>
              <w:t>を理解できる</w:t>
            </w:r>
          </w:p>
        </w:tc>
      </w:tr>
    </w:tbl>
    <w:p w14:paraId="64DFA1B3" w14:textId="77777777" w:rsidR="000055D8" w:rsidRPr="002F2411" w:rsidRDefault="000055D8" w:rsidP="000055D8">
      <w:pPr>
        <w:rPr>
          <w:rFonts w:ascii="ＭＳ 明朝" w:hAnsi="ＭＳ 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8"/>
        <w:gridCol w:w="891"/>
        <w:gridCol w:w="1223"/>
      </w:tblGrid>
      <w:tr w:rsidR="002F2411" w:rsidRPr="002F2411" w14:paraId="24EF02F3" w14:textId="77777777" w:rsidTr="00ED7103">
        <w:tc>
          <w:tcPr>
            <w:tcW w:w="6588" w:type="dxa"/>
            <w:shd w:val="clear" w:color="auto" w:fill="auto"/>
          </w:tcPr>
          <w:p w14:paraId="724B3DDF" w14:textId="77777777" w:rsidR="000055D8" w:rsidRPr="002F2411" w:rsidRDefault="000055D8" w:rsidP="000D42C9">
            <w:pPr>
              <w:spacing w:line="320" w:lineRule="exact"/>
              <w:rPr>
                <w:rFonts w:ascii="ＭＳ 明朝" w:hAnsi="ＭＳ 明朝"/>
                <w:szCs w:val="21"/>
              </w:rPr>
            </w:pPr>
            <w:r w:rsidRPr="002F2411">
              <w:rPr>
                <w:rFonts w:ascii="ＭＳ 明朝" w:hAnsi="ＭＳ 明朝" w:hint="eastAsia"/>
                <w:szCs w:val="21"/>
              </w:rPr>
              <w:t>神経</w:t>
            </w:r>
          </w:p>
        </w:tc>
        <w:tc>
          <w:tcPr>
            <w:tcW w:w="891" w:type="dxa"/>
            <w:shd w:val="clear" w:color="auto" w:fill="auto"/>
          </w:tcPr>
          <w:p w14:paraId="4B9178CA" w14:textId="77777777" w:rsidR="000055D8" w:rsidRPr="002F2411" w:rsidRDefault="000055D8" w:rsidP="000D42C9">
            <w:pPr>
              <w:spacing w:line="320" w:lineRule="exact"/>
              <w:rPr>
                <w:rFonts w:ascii="ＭＳ 明朝" w:hAnsi="ＭＳ 明朝"/>
                <w:szCs w:val="21"/>
              </w:rPr>
            </w:pPr>
          </w:p>
        </w:tc>
        <w:tc>
          <w:tcPr>
            <w:tcW w:w="1223" w:type="dxa"/>
            <w:shd w:val="clear" w:color="auto" w:fill="auto"/>
          </w:tcPr>
          <w:p w14:paraId="26D3C310" w14:textId="77777777" w:rsidR="000055D8" w:rsidRPr="002F2411" w:rsidRDefault="000055D8" w:rsidP="000D42C9">
            <w:pPr>
              <w:spacing w:line="320" w:lineRule="exact"/>
              <w:rPr>
                <w:rFonts w:ascii="ＭＳ 明朝" w:hAnsi="ＭＳ 明朝"/>
                <w:szCs w:val="21"/>
              </w:rPr>
            </w:pPr>
          </w:p>
        </w:tc>
      </w:tr>
      <w:tr w:rsidR="002F2411" w:rsidRPr="002F2411" w14:paraId="24D4F104" w14:textId="77777777" w:rsidTr="00ED7103">
        <w:trPr>
          <w:trHeight w:val="273"/>
        </w:trPr>
        <w:tc>
          <w:tcPr>
            <w:tcW w:w="6588" w:type="dxa"/>
            <w:shd w:val="clear" w:color="auto" w:fill="auto"/>
          </w:tcPr>
          <w:p w14:paraId="0050D85B" w14:textId="77777777" w:rsidR="000055D8" w:rsidRPr="002F2411" w:rsidRDefault="000055D8" w:rsidP="000D42C9">
            <w:pPr>
              <w:spacing w:line="320" w:lineRule="exact"/>
              <w:ind w:firstLine="6000"/>
              <w:rPr>
                <w:rFonts w:ascii="ＭＳ 明朝" w:hAnsi="ＭＳ 明朝"/>
                <w:szCs w:val="21"/>
              </w:rPr>
            </w:pPr>
          </w:p>
        </w:tc>
        <w:tc>
          <w:tcPr>
            <w:tcW w:w="891" w:type="dxa"/>
            <w:shd w:val="clear" w:color="auto" w:fill="auto"/>
          </w:tcPr>
          <w:p w14:paraId="74C9BF88" w14:textId="58061B02" w:rsidR="000055D8" w:rsidRPr="002F2411" w:rsidRDefault="000055D8" w:rsidP="000D42C9">
            <w:pPr>
              <w:spacing w:line="320" w:lineRule="exact"/>
              <w:ind w:left="93"/>
              <w:rPr>
                <w:rFonts w:ascii="ＭＳ 明朝" w:hAnsi="ＭＳ 明朝"/>
                <w:szCs w:val="21"/>
              </w:rPr>
            </w:pPr>
            <w:r w:rsidRPr="002F2411">
              <w:rPr>
                <w:rFonts w:ascii="ＭＳ 明朝" w:hAnsi="ＭＳ 明朝" w:hint="eastAsia"/>
                <w:szCs w:val="21"/>
              </w:rPr>
              <w:t>知識</w:t>
            </w:r>
          </w:p>
        </w:tc>
        <w:tc>
          <w:tcPr>
            <w:tcW w:w="1223" w:type="dxa"/>
            <w:shd w:val="clear" w:color="auto" w:fill="auto"/>
          </w:tcPr>
          <w:p w14:paraId="10F1BC64" w14:textId="4D552F58" w:rsidR="000055D8" w:rsidRPr="002F2411" w:rsidRDefault="000055D8" w:rsidP="000D42C9">
            <w:pPr>
              <w:spacing w:line="320" w:lineRule="exact"/>
              <w:rPr>
                <w:rFonts w:ascii="ＭＳ 明朝" w:hAnsi="ＭＳ 明朝"/>
                <w:szCs w:val="21"/>
              </w:rPr>
            </w:pPr>
            <w:r w:rsidRPr="002F2411">
              <w:rPr>
                <w:rFonts w:ascii="ＭＳ 明朝" w:hAnsi="ＭＳ 明朝" w:hint="eastAsia"/>
                <w:szCs w:val="21"/>
              </w:rPr>
              <w:t>技術・技能</w:t>
            </w:r>
          </w:p>
        </w:tc>
      </w:tr>
      <w:tr w:rsidR="002F2411" w:rsidRPr="002F2411" w14:paraId="59CC9EBE" w14:textId="77777777" w:rsidTr="00ED7103">
        <w:tc>
          <w:tcPr>
            <w:tcW w:w="6588" w:type="dxa"/>
            <w:shd w:val="clear" w:color="auto" w:fill="auto"/>
          </w:tcPr>
          <w:p w14:paraId="182EF222" w14:textId="77777777" w:rsidR="000055D8" w:rsidRPr="002F2411" w:rsidRDefault="000055D8" w:rsidP="000D42C9">
            <w:pPr>
              <w:spacing w:line="320" w:lineRule="exact"/>
              <w:rPr>
                <w:rFonts w:ascii="ＭＳ 明朝" w:hAnsi="ＭＳ 明朝"/>
                <w:szCs w:val="21"/>
              </w:rPr>
            </w:pPr>
            <w:r w:rsidRPr="002F2411">
              <w:rPr>
                <w:rFonts w:ascii="ＭＳ 明朝" w:hAnsi="ＭＳ 明朝" w:hint="eastAsia"/>
                <w:szCs w:val="21"/>
              </w:rPr>
              <w:t xml:space="preserve">　Ⅰ．神経疾患総論</w:t>
            </w:r>
          </w:p>
        </w:tc>
        <w:tc>
          <w:tcPr>
            <w:tcW w:w="891" w:type="dxa"/>
            <w:shd w:val="clear" w:color="auto" w:fill="auto"/>
          </w:tcPr>
          <w:p w14:paraId="5C0BC75C" w14:textId="7F39751E" w:rsidR="000055D8" w:rsidRPr="002F2411" w:rsidRDefault="000055D8" w:rsidP="000D42C9">
            <w:pPr>
              <w:spacing w:line="320" w:lineRule="exact"/>
              <w:jc w:val="center"/>
              <w:rPr>
                <w:rFonts w:ascii="ＭＳ 明朝" w:hAnsi="ＭＳ 明朝"/>
                <w:szCs w:val="21"/>
              </w:rPr>
            </w:pPr>
          </w:p>
        </w:tc>
        <w:tc>
          <w:tcPr>
            <w:tcW w:w="1223" w:type="dxa"/>
            <w:shd w:val="clear" w:color="auto" w:fill="auto"/>
          </w:tcPr>
          <w:p w14:paraId="4AEBF96D" w14:textId="77777777" w:rsidR="000055D8" w:rsidRPr="002F2411" w:rsidRDefault="000055D8" w:rsidP="000D42C9">
            <w:pPr>
              <w:spacing w:line="320" w:lineRule="exact"/>
              <w:rPr>
                <w:rFonts w:ascii="ＭＳ 明朝" w:hAnsi="ＭＳ 明朝"/>
                <w:szCs w:val="21"/>
              </w:rPr>
            </w:pPr>
          </w:p>
        </w:tc>
      </w:tr>
      <w:tr w:rsidR="002F2411" w:rsidRPr="002F2411" w14:paraId="14CFAE18" w14:textId="77777777" w:rsidTr="00ED7103">
        <w:tc>
          <w:tcPr>
            <w:tcW w:w="6588" w:type="dxa"/>
            <w:shd w:val="clear" w:color="auto" w:fill="auto"/>
          </w:tcPr>
          <w:p w14:paraId="19F2B831" w14:textId="77777777" w:rsidR="000055D8" w:rsidRPr="002F2411" w:rsidRDefault="000055D8" w:rsidP="000D42C9">
            <w:pPr>
              <w:spacing w:line="320" w:lineRule="exact"/>
              <w:rPr>
                <w:rFonts w:ascii="ＭＳ 明朝" w:hAnsi="ＭＳ 明朝"/>
                <w:szCs w:val="21"/>
              </w:rPr>
            </w:pPr>
            <w:r w:rsidRPr="002F2411">
              <w:rPr>
                <w:rFonts w:ascii="ＭＳ 明朝" w:hAnsi="ＭＳ 明朝" w:hint="eastAsia"/>
                <w:szCs w:val="21"/>
              </w:rPr>
              <w:t>1 機能解剖</w:t>
            </w:r>
          </w:p>
        </w:tc>
        <w:tc>
          <w:tcPr>
            <w:tcW w:w="891" w:type="dxa"/>
            <w:shd w:val="clear" w:color="auto" w:fill="auto"/>
          </w:tcPr>
          <w:p w14:paraId="0F90E920" w14:textId="5A4F0066" w:rsidR="000055D8" w:rsidRPr="002F2411" w:rsidRDefault="000055D8" w:rsidP="000D42C9">
            <w:pPr>
              <w:spacing w:line="320" w:lineRule="exact"/>
              <w:jc w:val="center"/>
              <w:rPr>
                <w:rFonts w:ascii="ＭＳ 明朝" w:hAnsi="ＭＳ 明朝"/>
                <w:szCs w:val="21"/>
              </w:rPr>
            </w:pPr>
          </w:p>
        </w:tc>
        <w:tc>
          <w:tcPr>
            <w:tcW w:w="1223" w:type="dxa"/>
            <w:shd w:val="clear" w:color="auto" w:fill="auto"/>
          </w:tcPr>
          <w:p w14:paraId="454C2261" w14:textId="77777777" w:rsidR="000055D8" w:rsidRPr="002F2411" w:rsidRDefault="000055D8" w:rsidP="000D42C9">
            <w:pPr>
              <w:spacing w:line="320" w:lineRule="exact"/>
              <w:rPr>
                <w:rFonts w:ascii="ＭＳ 明朝" w:hAnsi="ＭＳ 明朝"/>
                <w:szCs w:val="21"/>
              </w:rPr>
            </w:pPr>
          </w:p>
        </w:tc>
      </w:tr>
      <w:tr w:rsidR="002F2411" w:rsidRPr="002F2411" w14:paraId="11DB561A" w14:textId="77777777" w:rsidTr="00ED7103">
        <w:tc>
          <w:tcPr>
            <w:tcW w:w="6588" w:type="dxa"/>
            <w:shd w:val="clear" w:color="auto" w:fill="auto"/>
          </w:tcPr>
          <w:p w14:paraId="7E5693CD" w14:textId="77777777" w:rsidR="000055D8" w:rsidRPr="002F2411" w:rsidRDefault="000055D8" w:rsidP="000D42C9">
            <w:pPr>
              <w:spacing w:line="320" w:lineRule="exact"/>
              <w:rPr>
                <w:rFonts w:ascii="ＭＳ 明朝" w:hAnsi="ＭＳ 明朝"/>
                <w:szCs w:val="21"/>
              </w:rPr>
            </w:pPr>
            <w:r w:rsidRPr="002F2411">
              <w:rPr>
                <w:rFonts w:ascii="ＭＳ 明朝" w:hAnsi="ＭＳ 明朝" w:hint="eastAsia"/>
                <w:szCs w:val="21"/>
              </w:rPr>
              <w:t xml:space="preserve">　１）高次脳機能（大脳）・機能局在</w:t>
            </w:r>
          </w:p>
        </w:tc>
        <w:tc>
          <w:tcPr>
            <w:tcW w:w="891" w:type="dxa"/>
            <w:shd w:val="clear" w:color="auto" w:fill="auto"/>
          </w:tcPr>
          <w:p w14:paraId="5A710B71" w14:textId="77777777" w:rsidR="000055D8" w:rsidRPr="002F2411" w:rsidRDefault="000055D8"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3DD0E483" w14:textId="77777777" w:rsidR="000055D8" w:rsidRPr="002F2411" w:rsidRDefault="000055D8" w:rsidP="000D42C9">
            <w:pPr>
              <w:spacing w:line="320" w:lineRule="exact"/>
              <w:rPr>
                <w:rFonts w:ascii="ＭＳ 明朝" w:hAnsi="ＭＳ 明朝"/>
                <w:szCs w:val="21"/>
              </w:rPr>
            </w:pPr>
          </w:p>
        </w:tc>
      </w:tr>
      <w:tr w:rsidR="002F2411" w:rsidRPr="002F2411" w14:paraId="34004958" w14:textId="77777777" w:rsidTr="00ED7103">
        <w:tc>
          <w:tcPr>
            <w:tcW w:w="6588" w:type="dxa"/>
            <w:shd w:val="clear" w:color="auto" w:fill="auto"/>
          </w:tcPr>
          <w:p w14:paraId="2682D520" w14:textId="77777777" w:rsidR="000055D8" w:rsidRPr="002F2411" w:rsidRDefault="000055D8" w:rsidP="000D42C9">
            <w:pPr>
              <w:spacing w:line="320" w:lineRule="exact"/>
              <w:rPr>
                <w:rFonts w:ascii="ＭＳ 明朝" w:hAnsi="ＭＳ 明朝"/>
                <w:szCs w:val="21"/>
              </w:rPr>
            </w:pPr>
            <w:r w:rsidRPr="002F2411">
              <w:rPr>
                <w:rFonts w:ascii="ＭＳ 明朝" w:hAnsi="ＭＳ 明朝" w:hint="eastAsia"/>
                <w:szCs w:val="21"/>
              </w:rPr>
              <w:t xml:space="preserve">　２）脳神経（脳幹）</w:t>
            </w:r>
          </w:p>
        </w:tc>
        <w:tc>
          <w:tcPr>
            <w:tcW w:w="891" w:type="dxa"/>
            <w:shd w:val="clear" w:color="auto" w:fill="auto"/>
          </w:tcPr>
          <w:p w14:paraId="0436F084" w14:textId="77777777" w:rsidR="000055D8" w:rsidRPr="002F2411" w:rsidRDefault="000055D8"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4AB59ACB" w14:textId="77777777" w:rsidR="000055D8" w:rsidRPr="002F2411" w:rsidRDefault="000055D8" w:rsidP="000D42C9">
            <w:pPr>
              <w:spacing w:line="320" w:lineRule="exact"/>
              <w:rPr>
                <w:rFonts w:ascii="ＭＳ 明朝" w:hAnsi="ＭＳ 明朝"/>
                <w:szCs w:val="21"/>
              </w:rPr>
            </w:pPr>
          </w:p>
        </w:tc>
      </w:tr>
      <w:tr w:rsidR="002F2411" w:rsidRPr="002F2411" w14:paraId="1B866C9D" w14:textId="77777777" w:rsidTr="00ED7103">
        <w:tc>
          <w:tcPr>
            <w:tcW w:w="6588" w:type="dxa"/>
            <w:shd w:val="clear" w:color="auto" w:fill="auto"/>
          </w:tcPr>
          <w:p w14:paraId="0A0A8884" w14:textId="77777777" w:rsidR="000055D8" w:rsidRPr="002F2411" w:rsidRDefault="000055D8" w:rsidP="000D42C9">
            <w:pPr>
              <w:spacing w:line="320" w:lineRule="exact"/>
              <w:rPr>
                <w:rFonts w:ascii="ＭＳ 明朝" w:hAnsi="ＭＳ 明朝"/>
                <w:szCs w:val="21"/>
              </w:rPr>
            </w:pPr>
            <w:r w:rsidRPr="002F2411">
              <w:rPr>
                <w:rFonts w:ascii="ＭＳ 明朝" w:hAnsi="ＭＳ 明朝" w:hint="eastAsia"/>
                <w:szCs w:val="21"/>
              </w:rPr>
              <w:t xml:space="preserve">　３）錐体路系</w:t>
            </w:r>
          </w:p>
        </w:tc>
        <w:tc>
          <w:tcPr>
            <w:tcW w:w="891" w:type="dxa"/>
            <w:shd w:val="clear" w:color="auto" w:fill="auto"/>
          </w:tcPr>
          <w:p w14:paraId="5123F7BC" w14:textId="77777777" w:rsidR="000055D8" w:rsidRPr="002F2411" w:rsidRDefault="000055D8"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6BE3C195" w14:textId="77777777" w:rsidR="000055D8" w:rsidRPr="002F2411" w:rsidRDefault="000055D8" w:rsidP="000D42C9">
            <w:pPr>
              <w:spacing w:line="320" w:lineRule="exact"/>
              <w:rPr>
                <w:rFonts w:ascii="ＭＳ 明朝" w:hAnsi="ＭＳ 明朝"/>
                <w:szCs w:val="21"/>
              </w:rPr>
            </w:pPr>
          </w:p>
        </w:tc>
      </w:tr>
      <w:tr w:rsidR="002F2411" w:rsidRPr="002F2411" w14:paraId="5C3B07D8" w14:textId="77777777" w:rsidTr="00ED7103">
        <w:tc>
          <w:tcPr>
            <w:tcW w:w="6588" w:type="dxa"/>
            <w:shd w:val="clear" w:color="auto" w:fill="auto"/>
          </w:tcPr>
          <w:p w14:paraId="0F0183B4" w14:textId="77777777" w:rsidR="000055D8" w:rsidRPr="002F2411" w:rsidRDefault="000055D8" w:rsidP="000D42C9">
            <w:pPr>
              <w:spacing w:line="320" w:lineRule="exact"/>
              <w:rPr>
                <w:rFonts w:ascii="ＭＳ 明朝" w:hAnsi="ＭＳ 明朝"/>
                <w:szCs w:val="21"/>
              </w:rPr>
            </w:pPr>
            <w:r w:rsidRPr="002F2411">
              <w:rPr>
                <w:rFonts w:ascii="ＭＳ 明朝" w:hAnsi="ＭＳ 明朝" w:hint="eastAsia"/>
                <w:szCs w:val="21"/>
              </w:rPr>
              <w:t xml:space="preserve">　４）錐体外路系</w:t>
            </w:r>
          </w:p>
        </w:tc>
        <w:tc>
          <w:tcPr>
            <w:tcW w:w="891" w:type="dxa"/>
            <w:shd w:val="clear" w:color="auto" w:fill="auto"/>
          </w:tcPr>
          <w:p w14:paraId="48263A80" w14:textId="77777777" w:rsidR="000055D8" w:rsidRPr="002F2411" w:rsidRDefault="000055D8"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7D9F1D7C" w14:textId="77777777" w:rsidR="000055D8" w:rsidRPr="002F2411" w:rsidRDefault="000055D8" w:rsidP="000D42C9">
            <w:pPr>
              <w:spacing w:line="320" w:lineRule="exact"/>
              <w:rPr>
                <w:rFonts w:ascii="ＭＳ 明朝" w:hAnsi="ＭＳ 明朝"/>
                <w:szCs w:val="21"/>
              </w:rPr>
            </w:pPr>
          </w:p>
        </w:tc>
      </w:tr>
      <w:tr w:rsidR="002F2411" w:rsidRPr="002F2411" w14:paraId="5FE835B1" w14:textId="77777777" w:rsidTr="00ED7103">
        <w:tc>
          <w:tcPr>
            <w:tcW w:w="6588" w:type="dxa"/>
            <w:shd w:val="clear" w:color="auto" w:fill="auto"/>
          </w:tcPr>
          <w:p w14:paraId="5FA8D597" w14:textId="77777777" w:rsidR="000055D8" w:rsidRPr="002F2411" w:rsidRDefault="000055D8" w:rsidP="000D42C9">
            <w:pPr>
              <w:spacing w:line="320" w:lineRule="exact"/>
              <w:rPr>
                <w:rFonts w:ascii="ＭＳ 明朝" w:hAnsi="ＭＳ 明朝"/>
                <w:szCs w:val="21"/>
              </w:rPr>
            </w:pPr>
            <w:r w:rsidRPr="002F2411">
              <w:rPr>
                <w:rFonts w:ascii="ＭＳ 明朝" w:hAnsi="ＭＳ 明朝" w:hint="eastAsia"/>
                <w:szCs w:val="21"/>
              </w:rPr>
              <w:t xml:space="preserve">　５）小脳系</w:t>
            </w:r>
          </w:p>
        </w:tc>
        <w:tc>
          <w:tcPr>
            <w:tcW w:w="891" w:type="dxa"/>
            <w:shd w:val="clear" w:color="auto" w:fill="auto"/>
          </w:tcPr>
          <w:p w14:paraId="6B16DFD0" w14:textId="77777777" w:rsidR="000055D8" w:rsidRPr="002F2411" w:rsidRDefault="000055D8"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67952639" w14:textId="77777777" w:rsidR="000055D8" w:rsidRPr="002F2411" w:rsidRDefault="000055D8" w:rsidP="000D42C9">
            <w:pPr>
              <w:spacing w:line="320" w:lineRule="exact"/>
              <w:rPr>
                <w:rFonts w:ascii="ＭＳ 明朝" w:hAnsi="ＭＳ 明朝"/>
                <w:szCs w:val="21"/>
              </w:rPr>
            </w:pPr>
          </w:p>
        </w:tc>
      </w:tr>
      <w:tr w:rsidR="002F2411" w:rsidRPr="002F2411" w14:paraId="271F3C7F" w14:textId="77777777" w:rsidTr="00ED7103">
        <w:tc>
          <w:tcPr>
            <w:tcW w:w="6588" w:type="dxa"/>
            <w:shd w:val="clear" w:color="auto" w:fill="auto"/>
          </w:tcPr>
          <w:p w14:paraId="6A60B119" w14:textId="77777777" w:rsidR="000055D8" w:rsidRPr="002F2411" w:rsidRDefault="000055D8" w:rsidP="000D42C9">
            <w:pPr>
              <w:spacing w:line="320" w:lineRule="exact"/>
              <w:rPr>
                <w:rFonts w:ascii="ＭＳ 明朝" w:hAnsi="ＭＳ 明朝"/>
                <w:szCs w:val="21"/>
              </w:rPr>
            </w:pPr>
            <w:r w:rsidRPr="002F2411">
              <w:rPr>
                <w:rFonts w:ascii="ＭＳ 明朝" w:hAnsi="ＭＳ 明朝" w:hint="eastAsia"/>
                <w:szCs w:val="21"/>
              </w:rPr>
              <w:t xml:space="preserve">　６）反射 (病的反射、原始反射も含む)</w:t>
            </w:r>
          </w:p>
        </w:tc>
        <w:tc>
          <w:tcPr>
            <w:tcW w:w="891" w:type="dxa"/>
            <w:shd w:val="clear" w:color="auto" w:fill="auto"/>
          </w:tcPr>
          <w:p w14:paraId="1A76F835" w14:textId="77777777" w:rsidR="000055D8" w:rsidRPr="002F2411" w:rsidRDefault="000055D8"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611CC0D9" w14:textId="77777777" w:rsidR="000055D8" w:rsidRPr="002F2411" w:rsidRDefault="000055D8" w:rsidP="000D42C9">
            <w:pPr>
              <w:spacing w:line="320" w:lineRule="exact"/>
              <w:rPr>
                <w:rFonts w:ascii="ＭＳ 明朝" w:hAnsi="ＭＳ 明朝"/>
                <w:szCs w:val="21"/>
              </w:rPr>
            </w:pPr>
          </w:p>
        </w:tc>
      </w:tr>
      <w:tr w:rsidR="002F2411" w:rsidRPr="002F2411" w14:paraId="2FA541DA" w14:textId="77777777" w:rsidTr="00ED7103">
        <w:tc>
          <w:tcPr>
            <w:tcW w:w="6588" w:type="dxa"/>
            <w:shd w:val="clear" w:color="auto" w:fill="auto"/>
          </w:tcPr>
          <w:p w14:paraId="74608AAF" w14:textId="77777777" w:rsidR="000055D8" w:rsidRPr="002F2411" w:rsidRDefault="000055D8" w:rsidP="000D42C9">
            <w:pPr>
              <w:spacing w:line="320" w:lineRule="exact"/>
              <w:rPr>
                <w:rFonts w:ascii="ＭＳ 明朝" w:hAnsi="ＭＳ 明朝"/>
                <w:szCs w:val="21"/>
              </w:rPr>
            </w:pPr>
            <w:r w:rsidRPr="002F2411">
              <w:rPr>
                <w:rFonts w:ascii="ＭＳ 明朝" w:hAnsi="ＭＳ 明朝" w:hint="eastAsia"/>
                <w:szCs w:val="21"/>
              </w:rPr>
              <w:t xml:space="preserve">　７）感覚系</w:t>
            </w:r>
          </w:p>
        </w:tc>
        <w:tc>
          <w:tcPr>
            <w:tcW w:w="891" w:type="dxa"/>
            <w:shd w:val="clear" w:color="auto" w:fill="auto"/>
          </w:tcPr>
          <w:p w14:paraId="36B53E68" w14:textId="77777777" w:rsidR="000055D8" w:rsidRPr="002F2411" w:rsidRDefault="000055D8"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6227E5BC" w14:textId="77777777" w:rsidR="000055D8" w:rsidRPr="002F2411" w:rsidRDefault="000055D8" w:rsidP="000D42C9">
            <w:pPr>
              <w:spacing w:line="320" w:lineRule="exact"/>
              <w:rPr>
                <w:rFonts w:ascii="ＭＳ 明朝" w:hAnsi="ＭＳ 明朝"/>
                <w:szCs w:val="21"/>
              </w:rPr>
            </w:pPr>
          </w:p>
        </w:tc>
      </w:tr>
      <w:tr w:rsidR="002F2411" w:rsidRPr="002F2411" w14:paraId="711DB509" w14:textId="77777777" w:rsidTr="00ED7103">
        <w:tc>
          <w:tcPr>
            <w:tcW w:w="6588" w:type="dxa"/>
            <w:shd w:val="clear" w:color="auto" w:fill="auto"/>
          </w:tcPr>
          <w:p w14:paraId="71DC18E4" w14:textId="77777777" w:rsidR="000055D8" w:rsidRPr="002F2411" w:rsidRDefault="000055D8" w:rsidP="000D42C9">
            <w:pPr>
              <w:spacing w:line="320" w:lineRule="exact"/>
              <w:rPr>
                <w:rFonts w:ascii="ＭＳ 明朝" w:hAnsi="ＭＳ 明朝"/>
                <w:szCs w:val="21"/>
              </w:rPr>
            </w:pPr>
            <w:r w:rsidRPr="002F2411">
              <w:rPr>
                <w:rFonts w:ascii="ＭＳ 明朝" w:hAnsi="ＭＳ 明朝" w:hint="eastAsia"/>
                <w:szCs w:val="21"/>
              </w:rPr>
              <w:t xml:space="preserve">　８）自律神経系</w:t>
            </w:r>
          </w:p>
        </w:tc>
        <w:tc>
          <w:tcPr>
            <w:tcW w:w="891" w:type="dxa"/>
            <w:shd w:val="clear" w:color="auto" w:fill="auto"/>
          </w:tcPr>
          <w:p w14:paraId="23B3D4B9" w14:textId="77777777" w:rsidR="000055D8" w:rsidRPr="002F2411" w:rsidRDefault="000055D8"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44F47448" w14:textId="77777777" w:rsidR="000055D8" w:rsidRPr="002F2411" w:rsidRDefault="000055D8" w:rsidP="000D42C9">
            <w:pPr>
              <w:spacing w:line="320" w:lineRule="exact"/>
              <w:rPr>
                <w:rFonts w:ascii="ＭＳ 明朝" w:hAnsi="ＭＳ 明朝"/>
                <w:szCs w:val="21"/>
              </w:rPr>
            </w:pPr>
          </w:p>
        </w:tc>
      </w:tr>
      <w:tr w:rsidR="002F2411" w:rsidRPr="002F2411" w14:paraId="3DCDC06B" w14:textId="77777777" w:rsidTr="00ED7103">
        <w:tc>
          <w:tcPr>
            <w:tcW w:w="6588" w:type="dxa"/>
            <w:shd w:val="clear" w:color="auto" w:fill="auto"/>
          </w:tcPr>
          <w:p w14:paraId="1BB71408" w14:textId="77777777" w:rsidR="000055D8" w:rsidRPr="002F2411" w:rsidRDefault="000055D8" w:rsidP="000D42C9">
            <w:pPr>
              <w:spacing w:line="320" w:lineRule="exact"/>
              <w:rPr>
                <w:rFonts w:ascii="ＭＳ 明朝" w:hAnsi="ＭＳ 明朝"/>
                <w:szCs w:val="21"/>
              </w:rPr>
            </w:pPr>
            <w:r w:rsidRPr="002F2411">
              <w:rPr>
                <w:rFonts w:ascii="ＭＳ 明朝" w:hAnsi="ＭＳ 明朝" w:hint="eastAsia"/>
                <w:szCs w:val="21"/>
              </w:rPr>
              <w:t xml:space="preserve">　９）脊髄</w:t>
            </w:r>
          </w:p>
        </w:tc>
        <w:tc>
          <w:tcPr>
            <w:tcW w:w="891" w:type="dxa"/>
            <w:shd w:val="clear" w:color="auto" w:fill="auto"/>
          </w:tcPr>
          <w:p w14:paraId="598830D3" w14:textId="77777777" w:rsidR="000055D8" w:rsidRPr="002F2411" w:rsidRDefault="000055D8"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58C5F826" w14:textId="77777777" w:rsidR="000055D8" w:rsidRPr="002F2411" w:rsidRDefault="000055D8" w:rsidP="000D42C9">
            <w:pPr>
              <w:spacing w:line="320" w:lineRule="exact"/>
              <w:rPr>
                <w:rFonts w:ascii="ＭＳ 明朝" w:hAnsi="ＭＳ 明朝"/>
                <w:szCs w:val="21"/>
              </w:rPr>
            </w:pPr>
          </w:p>
        </w:tc>
      </w:tr>
      <w:tr w:rsidR="002F2411" w:rsidRPr="002F2411" w14:paraId="0271591A" w14:textId="77777777" w:rsidTr="00ED7103">
        <w:tc>
          <w:tcPr>
            <w:tcW w:w="6588" w:type="dxa"/>
            <w:shd w:val="clear" w:color="auto" w:fill="auto"/>
          </w:tcPr>
          <w:p w14:paraId="195B90F4" w14:textId="77777777" w:rsidR="000055D8" w:rsidRPr="002F2411" w:rsidRDefault="000055D8" w:rsidP="000D42C9">
            <w:pPr>
              <w:spacing w:line="320" w:lineRule="exact"/>
              <w:rPr>
                <w:rFonts w:ascii="ＭＳ 明朝" w:hAnsi="ＭＳ 明朝"/>
                <w:szCs w:val="21"/>
              </w:rPr>
            </w:pPr>
            <w:r w:rsidRPr="002F2411">
              <w:rPr>
                <w:rFonts w:ascii="ＭＳ 明朝" w:hAnsi="ＭＳ 明朝" w:hint="eastAsia"/>
                <w:szCs w:val="21"/>
              </w:rPr>
              <w:t xml:space="preserve">　１０）末梢神経</w:t>
            </w:r>
          </w:p>
        </w:tc>
        <w:tc>
          <w:tcPr>
            <w:tcW w:w="891" w:type="dxa"/>
            <w:shd w:val="clear" w:color="auto" w:fill="auto"/>
          </w:tcPr>
          <w:p w14:paraId="68D4B070" w14:textId="77777777" w:rsidR="000055D8" w:rsidRPr="002F2411" w:rsidRDefault="000055D8"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4281A3AF" w14:textId="77777777" w:rsidR="000055D8" w:rsidRPr="002F2411" w:rsidRDefault="000055D8" w:rsidP="000D42C9">
            <w:pPr>
              <w:spacing w:line="320" w:lineRule="exact"/>
              <w:rPr>
                <w:rFonts w:ascii="ＭＳ 明朝" w:hAnsi="ＭＳ 明朝"/>
                <w:szCs w:val="21"/>
              </w:rPr>
            </w:pPr>
          </w:p>
        </w:tc>
      </w:tr>
      <w:tr w:rsidR="002F2411" w:rsidRPr="002F2411" w14:paraId="3C9A11DC" w14:textId="77777777" w:rsidTr="00ED7103">
        <w:tc>
          <w:tcPr>
            <w:tcW w:w="6588" w:type="dxa"/>
            <w:shd w:val="clear" w:color="auto" w:fill="auto"/>
          </w:tcPr>
          <w:p w14:paraId="5173FCD5" w14:textId="77777777" w:rsidR="000055D8" w:rsidRPr="002F2411" w:rsidRDefault="000055D8" w:rsidP="000D42C9">
            <w:pPr>
              <w:spacing w:line="320" w:lineRule="exact"/>
              <w:rPr>
                <w:rFonts w:ascii="ＭＳ 明朝" w:hAnsi="ＭＳ 明朝"/>
                <w:szCs w:val="21"/>
              </w:rPr>
            </w:pPr>
            <w:r w:rsidRPr="002F2411">
              <w:rPr>
                <w:rFonts w:ascii="ＭＳ 明朝" w:hAnsi="ＭＳ 明朝" w:hint="eastAsia"/>
                <w:szCs w:val="21"/>
              </w:rPr>
              <w:t xml:space="preserve">　１１）骨格筋</w:t>
            </w:r>
          </w:p>
        </w:tc>
        <w:tc>
          <w:tcPr>
            <w:tcW w:w="891" w:type="dxa"/>
            <w:shd w:val="clear" w:color="auto" w:fill="auto"/>
          </w:tcPr>
          <w:p w14:paraId="69B74EAC" w14:textId="77777777" w:rsidR="000055D8" w:rsidRPr="002F2411" w:rsidRDefault="000055D8"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3851FE6B" w14:textId="77777777" w:rsidR="000055D8" w:rsidRPr="002F2411" w:rsidRDefault="000055D8" w:rsidP="000D42C9">
            <w:pPr>
              <w:spacing w:line="320" w:lineRule="exact"/>
              <w:rPr>
                <w:rFonts w:ascii="ＭＳ 明朝" w:hAnsi="ＭＳ 明朝"/>
                <w:szCs w:val="21"/>
              </w:rPr>
            </w:pPr>
          </w:p>
        </w:tc>
      </w:tr>
      <w:tr w:rsidR="002F2411" w:rsidRPr="002F2411" w14:paraId="3CB02DBE" w14:textId="77777777" w:rsidTr="00ED7103">
        <w:tc>
          <w:tcPr>
            <w:tcW w:w="6588" w:type="dxa"/>
            <w:shd w:val="clear" w:color="auto" w:fill="auto"/>
          </w:tcPr>
          <w:p w14:paraId="7DABE73B" w14:textId="77777777" w:rsidR="000055D8" w:rsidRPr="002F2411" w:rsidRDefault="000055D8" w:rsidP="000D42C9">
            <w:pPr>
              <w:spacing w:line="320" w:lineRule="exact"/>
              <w:rPr>
                <w:rFonts w:ascii="ＭＳ 明朝" w:hAnsi="ＭＳ 明朝"/>
                <w:szCs w:val="21"/>
              </w:rPr>
            </w:pPr>
            <w:r w:rsidRPr="002F2411">
              <w:rPr>
                <w:rFonts w:ascii="ＭＳ 明朝" w:hAnsi="ＭＳ 明朝" w:hint="eastAsia"/>
                <w:szCs w:val="21"/>
              </w:rPr>
              <w:t xml:space="preserve">　１２）脳室・クモ膜下腔（脳脊髄液循環を含む）</w:t>
            </w:r>
          </w:p>
        </w:tc>
        <w:tc>
          <w:tcPr>
            <w:tcW w:w="891" w:type="dxa"/>
            <w:shd w:val="clear" w:color="auto" w:fill="auto"/>
          </w:tcPr>
          <w:p w14:paraId="46D2B91F" w14:textId="77777777" w:rsidR="000055D8" w:rsidRPr="002F2411" w:rsidRDefault="000055D8"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1D14A950" w14:textId="77777777" w:rsidR="000055D8" w:rsidRPr="002F2411" w:rsidRDefault="000055D8" w:rsidP="000D42C9">
            <w:pPr>
              <w:spacing w:line="320" w:lineRule="exact"/>
              <w:jc w:val="center"/>
              <w:rPr>
                <w:rFonts w:ascii="ＭＳ 明朝" w:hAnsi="ＭＳ 明朝"/>
                <w:szCs w:val="21"/>
              </w:rPr>
            </w:pPr>
          </w:p>
        </w:tc>
      </w:tr>
      <w:tr w:rsidR="002F2411" w:rsidRPr="002F2411" w14:paraId="47F0268C" w14:textId="77777777" w:rsidTr="00ED7103">
        <w:tc>
          <w:tcPr>
            <w:tcW w:w="6588" w:type="dxa"/>
            <w:shd w:val="clear" w:color="auto" w:fill="auto"/>
          </w:tcPr>
          <w:p w14:paraId="4DD79708" w14:textId="77777777" w:rsidR="000055D8" w:rsidRPr="002F2411" w:rsidRDefault="00BD4EC4" w:rsidP="000D42C9">
            <w:pPr>
              <w:spacing w:line="320" w:lineRule="exact"/>
              <w:rPr>
                <w:rFonts w:ascii="ＭＳ 明朝" w:hAnsi="ＭＳ 明朝"/>
                <w:szCs w:val="21"/>
              </w:rPr>
            </w:pPr>
            <w:r w:rsidRPr="002F2411">
              <w:rPr>
                <w:rFonts w:ascii="ＭＳ 明朝" w:hAnsi="ＭＳ 明朝" w:hint="eastAsia"/>
                <w:szCs w:val="21"/>
              </w:rPr>
              <w:t xml:space="preserve">　</w:t>
            </w:r>
            <w:r w:rsidR="000055D8" w:rsidRPr="002F2411">
              <w:rPr>
                <w:rFonts w:ascii="ＭＳ 明朝" w:hAnsi="ＭＳ 明朝" w:hint="eastAsia"/>
                <w:szCs w:val="21"/>
              </w:rPr>
              <w:t>１３）脳・脊髄に関連する血管系</w:t>
            </w:r>
          </w:p>
        </w:tc>
        <w:tc>
          <w:tcPr>
            <w:tcW w:w="891" w:type="dxa"/>
            <w:shd w:val="clear" w:color="auto" w:fill="auto"/>
          </w:tcPr>
          <w:p w14:paraId="62C9F2E8" w14:textId="77777777" w:rsidR="000055D8" w:rsidRPr="002F2411" w:rsidRDefault="000055D8"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7878A8C9" w14:textId="77777777" w:rsidR="000055D8" w:rsidRPr="002F2411" w:rsidRDefault="000055D8" w:rsidP="000D42C9">
            <w:pPr>
              <w:spacing w:line="320" w:lineRule="exact"/>
              <w:jc w:val="center"/>
              <w:rPr>
                <w:rFonts w:ascii="ＭＳ 明朝" w:hAnsi="ＭＳ 明朝"/>
                <w:szCs w:val="21"/>
              </w:rPr>
            </w:pPr>
          </w:p>
        </w:tc>
      </w:tr>
      <w:tr w:rsidR="002F2411" w:rsidRPr="002F2411" w14:paraId="21BD5152" w14:textId="77777777" w:rsidTr="00ED7103">
        <w:tc>
          <w:tcPr>
            <w:tcW w:w="6588" w:type="dxa"/>
            <w:shd w:val="clear" w:color="auto" w:fill="auto"/>
          </w:tcPr>
          <w:p w14:paraId="6303A8B1" w14:textId="77777777" w:rsidR="00575B09" w:rsidRPr="002F2411" w:rsidRDefault="00DF0E54" w:rsidP="000D42C9">
            <w:pPr>
              <w:spacing w:line="320" w:lineRule="exact"/>
              <w:rPr>
                <w:rFonts w:ascii="ＭＳ 明朝" w:hAnsi="ＭＳ 明朝"/>
                <w:szCs w:val="21"/>
              </w:rPr>
            </w:pPr>
            <w:r w:rsidRPr="002F2411">
              <w:rPr>
                <w:rFonts w:ascii="ＭＳ 明朝" w:hAnsi="ＭＳ 明朝" w:hint="eastAsia"/>
                <w:szCs w:val="21"/>
              </w:rPr>
              <w:t>2 病態生理</w:t>
            </w:r>
          </w:p>
        </w:tc>
        <w:tc>
          <w:tcPr>
            <w:tcW w:w="891" w:type="dxa"/>
            <w:shd w:val="clear" w:color="auto" w:fill="auto"/>
          </w:tcPr>
          <w:p w14:paraId="1E6B745B" w14:textId="77777777" w:rsidR="00575B09" w:rsidRPr="002F2411" w:rsidRDefault="00575B09" w:rsidP="000D42C9">
            <w:pPr>
              <w:spacing w:line="320" w:lineRule="exact"/>
              <w:jc w:val="center"/>
              <w:rPr>
                <w:rFonts w:ascii="ＭＳ 明朝" w:hAnsi="ＭＳ 明朝"/>
                <w:szCs w:val="21"/>
              </w:rPr>
            </w:pPr>
          </w:p>
        </w:tc>
        <w:tc>
          <w:tcPr>
            <w:tcW w:w="1223" w:type="dxa"/>
            <w:shd w:val="clear" w:color="auto" w:fill="auto"/>
          </w:tcPr>
          <w:p w14:paraId="1B5B89AC" w14:textId="77777777" w:rsidR="00575B09" w:rsidRPr="002F2411" w:rsidRDefault="00575B09" w:rsidP="000D42C9">
            <w:pPr>
              <w:spacing w:line="320" w:lineRule="exact"/>
              <w:jc w:val="center"/>
              <w:rPr>
                <w:rFonts w:ascii="ＭＳ 明朝" w:hAnsi="ＭＳ 明朝"/>
                <w:szCs w:val="21"/>
              </w:rPr>
            </w:pPr>
          </w:p>
        </w:tc>
      </w:tr>
      <w:tr w:rsidR="002F2411" w:rsidRPr="002F2411" w14:paraId="11DD8CAF" w14:textId="77777777" w:rsidTr="00ED7103">
        <w:tc>
          <w:tcPr>
            <w:tcW w:w="6588" w:type="dxa"/>
            <w:shd w:val="clear" w:color="auto" w:fill="auto"/>
          </w:tcPr>
          <w:p w14:paraId="76E5755A"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１）意識障害</w:t>
            </w:r>
          </w:p>
        </w:tc>
        <w:tc>
          <w:tcPr>
            <w:tcW w:w="891" w:type="dxa"/>
            <w:shd w:val="clear" w:color="auto" w:fill="auto"/>
          </w:tcPr>
          <w:p w14:paraId="5BD3F13C"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6CDA683B" w14:textId="77777777" w:rsidR="009A37CD" w:rsidRPr="002F2411" w:rsidRDefault="009A37CD" w:rsidP="000D42C9">
            <w:pPr>
              <w:spacing w:line="320" w:lineRule="exact"/>
              <w:jc w:val="center"/>
              <w:rPr>
                <w:rFonts w:ascii="ＭＳ 明朝" w:hAnsi="ＭＳ 明朝"/>
                <w:szCs w:val="21"/>
              </w:rPr>
            </w:pPr>
          </w:p>
        </w:tc>
      </w:tr>
      <w:tr w:rsidR="002F2411" w:rsidRPr="002F2411" w14:paraId="6907BF90" w14:textId="77777777" w:rsidTr="00ED7103">
        <w:tc>
          <w:tcPr>
            <w:tcW w:w="6588" w:type="dxa"/>
            <w:shd w:val="clear" w:color="auto" w:fill="auto"/>
          </w:tcPr>
          <w:p w14:paraId="7B6AC2C1"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２）運動ニューロン障害</w:t>
            </w:r>
          </w:p>
        </w:tc>
        <w:tc>
          <w:tcPr>
            <w:tcW w:w="891" w:type="dxa"/>
            <w:shd w:val="clear" w:color="auto" w:fill="auto"/>
          </w:tcPr>
          <w:p w14:paraId="49BE5442"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25B3426B" w14:textId="77777777" w:rsidR="009A37CD" w:rsidRPr="002F2411" w:rsidRDefault="009A37CD" w:rsidP="000D42C9">
            <w:pPr>
              <w:spacing w:line="320" w:lineRule="exact"/>
              <w:jc w:val="center"/>
              <w:rPr>
                <w:rFonts w:ascii="ＭＳ 明朝" w:hAnsi="ＭＳ 明朝"/>
                <w:szCs w:val="21"/>
              </w:rPr>
            </w:pPr>
          </w:p>
        </w:tc>
      </w:tr>
      <w:tr w:rsidR="002F2411" w:rsidRPr="002F2411" w14:paraId="78E576BE" w14:textId="77777777" w:rsidTr="00ED7103">
        <w:tc>
          <w:tcPr>
            <w:tcW w:w="6588" w:type="dxa"/>
            <w:shd w:val="clear" w:color="auto" w:fill="auto"/>
          </w:tcPr>
          <w:p w14:paraId="694CD618"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３）錐体外路障害</w:t>
            </w:r>
          </w:p>
        </w:tc>
        <w:tc>
          <w:tcPr>
            <w:tcW w:w="891" w:type="dxa"/>
            <w:shd w:val="clear" w:color="auto" w:fill="auto"/>
          </w:tcPr>
          <w:p w14:paraId="43BE4E4E"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76CEDC47" w14:textId="77777777" w:rsidR="009A37CD" w:rsidRPr="002F2411" w:rsidRDefault="009A37CD" w:rsidP="000D42C9">
            <w:pPr>
              <w:spacing w:line="320" w:lineRule="exact"/>
              <w:jc w:val="center"/>
              <w:rPr>
                <w:rFonts w:ascii="ＭＳ 明朝" w:hAnsi="ＭＳ 明朝"/>
                <w:szCs w:val="21"/>
              </w:rPr>
            </w:pPr>
          </w:p>
        </w:tc>
      </w:tr>
      <w:tr w:rsidR="002F2411" w:rsidRPr="002F2411" w14:paraId="5331FDFA" w14:textId="77777777" w:rsidTr="00ED7103">
        <w:tc>
          <w:tcPr>
            <w:tcW w:w="6588" w:type="dxa"/>
            <w:shd w:val="clear" w:color="auto" w:fill="auto"/>
          </w:tcPr>
          <w:p w14:paraId="1609470B"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４）運動失調</w:t>
            </w:r>
          </w:p>
        </w:tc>
        <w:tc>
          <w:tcPr>
            <w:tcW w:w="891" w:type="dxa"/>
            <w:shd w:val="clear" w:color="auto" w:fill="auto"/>
          </w:tcPr>
          <w:p w14:paraId="7CF739C0"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336F62E7" w14:textId="77777777" w:rsidR="009A37CD" w:rsidRPr="002F2411" w:rsidRDefault="009A37CD" w:rsidP="000D42C9">
            <w:pPr>
              <w:spacing w:line="320" w:lineRule="exact"/>
              <w:jc w:val="center"/>
              <w:rPr>
                <w:rFonts w:ascii="ＭＳ 明朝" w:hAnsi="ＭＳ 明朝"/>
                <w:szCs w:val="21"/>
              </w:rPr>
            </w:pPr>
          </w:p>
        </w:tc>
      </w:tr>
      <w:tr w:rsidR="002F2411" w:rsidRPr="002F2411" w14:paraId="24BBC2AB" w14:textId="77777777" w:rsidTr="00ED7103">
        <w:tc>
          <w:tcPr>
            <w:tcW w:w="6588" w:type="dxa"/>
            <w:shd w:val="clear" w:color="auto" w:fill="auto"/>
          </w:tcPr>
          <w:p w14:paraId="3FE9334A"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５）</w:t>
            </w:r>
            <w:r w:rsidR="00DE71F2" w:rsidRPr="002F2411">
              <w:rPr>
                <w:rFonts w:ascii="ＭＳ 明朝" w:hAnsi="ＭＳ 明朝" w:hint="eastAsia"/>
                <w:szCs w:val="21"/>
              </w:rPr>
              <w:t>末梢神経障害（脱髄・軸索変性）</w:t>
            </w:r>
          </w:p>
        </w:tc>
        <w:tc>
          <w:tcPr>
            <w:tcW w:w="891" w:type="dxa"/>
            <w:shd w:val="clear" w:color="auto" w:fill="auto"/>
          </w:tcPr>
          <w:p w14:paraId="7061850E"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683A6EDB" w14:textId="77777777" w:rsidR="009A37CD" w:rsidRPr="002F2411" w:rsidRDefault="009A37CD" w:rsidP="000D42C9">
            <w:pPr>
              <w:spacing w:line="320" w:lineRule="exact"/>
              <w:jc w:val="center"/>
              <w:rPr>
                <w:rFonts w:ascii="ＭＳ 明朝" w:hAnsi="ＭＳ 明朝"/>
                <w:szCs w:val="21"/>
              </w:rPr>
            </w:pPr>
          </w:p>
        </w:tc>
      </w:tr>
      <w:tr w:rsidR="002F2411" w:rsidRPr="002F2411" w14:paraId="0A28A4CF" w14:textId="77777777" w:rsidTr="00ED7103">
        <w:tc>
          <w:tcPr>
            <w:tcW w:w="6588" w:type="dxa"/>
            <w:shd w:val="clear" w:color="auto" w:fill="auto"/>
          </w:tcPr>
          <w:p w14:paraId="5227DE4E"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６）</w:t>
            </w:r>
            <w:r w:rsidR="00DE71F2" w:rsidRPr="002F2411">
              <w:rPr>
                <w:rFonts w:ascii="ＭＳ 明朝" w:hAnsi="ＭＳ 明朝" w:hint="eastAsia"/>
                <w:szCs w:val="21"/>
              </w:rPr>
              <w:t>神経筋接合部障害</w:t>
            </w:r>
          </w:p>
        </w:tc>
        <w:tc>
          <w:tcPr>
            <w:tcW w:w="891" w:type="dxa"/>
            <w:shd w:val="clear" w:color="auto" w:fill="auto"/>
          </w:tcPr>
          <w:p w14:paraId="5E883B6A"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2B5C2C9F" w14:textId="77777777" w:rsidR="009A37CD" w:rsidRPr="002F2411" w:rsidRDefault="009A37CD" w:rsidP="000D42C9">
            <w:pPr>
              <w:spacing w:line="320" w:lineRule="exact"/>
              <w:jc w:val="center"/>
              <w:rPr>
                <w:rFonts w:ascii="ＭＳ 明朝" w:hAnsi="ＭＳ 明朝"/>
                <w:szCs w:val="21"/>
              </w:rPr>
            </w:pPr>
          </w:p>
        </w:tc>
      </w:tr>
      <w:tr w:rsidR="002F2411" w:rsidRPr="002F2411" w14:paraId="0FCDE3D0" w14:textId="77777777" w:rsidTr="00ED7103">
        <w:tc>
          <w:tcPr>
            <w:tcW w:w="6588" w:type="dxa"/>
            <w:shd w:val="clear" w:color="auto" w:fill="auto"/>
          </w:tcPr>
          <w:p w14:paraId="544752E5"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７）</w:t>
            </w:r>
            <w:r w:rsidR="00DE71F2" w:rsidRPr="002F2411">
              <w:rPr>
                <w:rFonts w:ascii="ＭＳ 明朝" w:hAnsi="ＭＳ 明朝" w:hint="eastAsia"/>
                <w:szCs w:val="21"/>
              </w:rPr>
              <w:t>筋障害</w:t>
            </w:r>
          </w:p>
        </w:tc>
        <w:tc>
          <w:tcPr>
            <w:tcW w:w="891" w:type="dxa"/>
            <w:shd w:val="clear" w:color="auto" w:fill="auto"/>
          </w:tcPr>
          <w:p w14:paraId="4F43EFC9"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7C52CEA1" w14:textId="77777777" w:rsidR="009A37CD" w:rsidRPr="002F2411" w:rsidRDefault="009A37CD" w:rsidP="000D42C9">
            <w:pPr>
              <w:spacing w:line="320" w:lineRule="exact"/>
              <w:jc w:val="center"/>
              <w:rPr>
                <w:rFonts w:ascii="ＭＳ 明朝" w:hAnsi="ＭＳ 明朝"/>
                <w:szCs w:val="21"/>
              </w:rPr>
            </w:pPr>
          </w:p>
        </w:tc>
      </w:tr>
      <w:tr w:rsidR="002F2411" w:rsidRPr="002F2411" w14:paraId="29543B6B" w14:textId="77777777" w:rsidTr="00ED7103">
        <w:tc>
          <w:tcPr>
            <w:tcW w:w="6588" w:type="dxa"/>
            <w:shd w:val="clear" w:color="auto" w:fill="auto"/>
          </w:tcPr>
          <w:p w14:paraId="68A956A3"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８）</w:t>
            </w:r>
            <w:r w:rsidR="00DE71F2" w:rsidRPr="002F2411">
              <w:rPr>
                <w:rFonts w:ascii="ＭＳ 明朝" w:hAnsi="ＭＳ 明朝" w:hint="eastAsia"/>
                <w:szCs w:val="21"/>
              </w:rPr>
              <w:t>自律神経障害</w:t>
            </w:r>
          </w:p>
        </w:tc>
        <w:tc>
          <w:tcPr>
            <w:tcW w:w="891" w:type="dxa"/>
            <w:shd w:val="clear" w:color="auto" w:fill="auto"/>
          </w:tcPr>
          <w:p w14:paraId="436D8E45"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5CF7CBD9" w14:textId="77777777" w:rsidR="009A37CD" w:rsidRPr="002F2411" w:rsidRDefault="009A37CD" w:rsidP="000D42C9">
            <w:pPr>
              <w:spacing w:line="320" w:lineRule="exact"/>
              <w:jc w:val="center"/>
              <w:rPr>
                <w:rFonts w:ascii="ＭＳ 明朝" w:hAnsi="ＭＳ 明朝"/>
                <w:szCs w:val="21"/>
              </w:rPr>
            </w:pPr>
          </w:p>
        </w:tc>
      </w:tr>
      <w:tr w:rsidR="002F2411" w:rsidRPr="002F2411" w14:paraId="28DEB99D" w14:textId="77777777" w:rsidTr="00ED7103">
        <w:tc>
          <w:tcPr>
            <w:tcW w:w="6588" w:type="dxa"/>
            <w:shd w:val="clear" w:color="auto" w:fill="auto"/>
          </w:tcPr>
          <w:p w14:paraId="1F784DD1"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９）</w:t>
            </w:r>
            <w:r w:rsidR="00DE71F2" w:rsidRPr="002F2411">
              <w:rPr>
                <w:rFonts w:ascii="ＭＳ 明朝" w:hAnsi="ＭＳ 明朝" w:hint="eastAsia"/>
                <w:szCs w:val="21"/>
              </w:rPr>
              <w:t>神経系の炎症</w:t>
            </w:r>
          </w:p>
        </w:tc>
        <w:tc>
          <w:tcPr>
            <w:tcW w:w="891" w:type="dxa"/>
            <w:shd w:val="clear" w:color="auto" w:fill="auto"/>
          </w:tcPr>
          <w:p w14:paraId="654E0B83"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7E1C9074" w14:textId="77777777" w:rsidR="009A37CD" w:rsidRPr="002F2411" w:rsidRDefault="009A37CD" w:rsidP="000D42C9">
            <w:pPr>
              <w:spacing w:line="320" w:lineRule="exact"/>
              <w:jc w:val="center"/>
              <w:rPr>
                <w:rFonts w:ascii="ＭＳ 明朝" w:hAnsi="ＭＳ 明朝"/>
                <w:szCs w:val="21"/>
              </w:rPr>
            </w:pPr>
          </w:p>
        </w:tc>
      </w:tr>
      <w:tr w:rsidR="002F2411" w:rsidRPr="002F2411" w14:paraId="51D6EB55" w14:textId="77777777" w:rsidTr="00ED7103">
        <w:tc>
          <w:tcPr>
            <w:tcW w:w="6588" w:type="dxa"/>
            <w:shd w:val="clear" w:color="auto" w:fill="auto"/>
          </w:tcPr>
          <w:p w14:paraId="03837F1A"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lastRenderedPageBreak/>
              <w:t xml:space="preserve">　１０）</w:t>
            </w:r>
            <w:r w:rsidR="00DE71F2" w:rsidRPr="002F2411">
              <w:rPr>
                <w:rFonts w:ascii="ＭＳ 明朝" w:hAnsi="ＭＳ 明朝" w:hint="eastAsia"/>
                <w:szCs w:val="21"/>
              </w:rPr>
              <w:t>遺伝子異常による神経疾患</w:t>
            </w:r>
          </w:p>
        </w:tc>
        <w:tc>
          <w:tcPr>
            <w:tcW w:w="891" w:type="dxa"/>
            <w:shd w:val="clear" w:color="auto" w:fill="auto"/>
          </w:tcPr>
          <w:p w14:paraId="66AFAB5C"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7C4DDAFC" w14:textId="77777777" w:rsidR="009A37CD" w:rsidRPr="002F2411" w:rsidRDefault="009A37CD" w:rsidP="000D42C9">
            <w:pPr>
              <w:spacing w:line="320" w:lineRule="exact"/>
              <w:jc w:val="center"/>
              <w:rPr>
                <w:rFonts w:ascii="ＭＳ 明朝" w:hAnsi="ＭＳ 明朝"/>
                <w:szCs w:val="21"/>
              </w:rPr>
            </w:pPr>
          </w:p>
        </w:tc>
      </w:tr>
      <w:tr w:rsidR="002F2411" w:rsidRPr="002F2411" w14:paraId="6C5E4028" w14:textId="77777777" w:rsidTr="00ED7103">
        <w:tc>
          <w:tcPr>
            <w:tcW w:w="6588" w:type="dxa"/>
            <w:shd w:val="clear" w:color="auto" w:fill="auto"/>
          </w:tcPr>
          <w:p w14:paraId="3D0F0A66"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１１）</w:t>
            </w:r>
            <w:r w:rsidR="00DE71F2" w:rsidRPr="002F2411">
              <w:rPr>
                <w:rFonts w:ascii="ＭＳ 明朝" w:hAnsi="ＭＳ 明朝" w:hint="eastAsia"/>
                <w:szCs w:val="21"/>
              </w:rPr>
              <w:t>頭蓋内圧亢進</w:t>
            </w:r>
          </w:p>
        </w:tc>
        <w:tc>
          <w:tcPr>
            <w:tcW w:w="891" w:type="dxa"/>
            <w:shd w:val="clear" w:color="auto" w:fill="auto"/>
          </w:tcPr>
          <w:p w14:paraId="050EC1D3"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222E7C2B" w14:textId="77777777" w:rsidR="009A37CD" w:rsidRPr="002F2411" w:rsidRDefault="009A37CD" w:rsidP="000D42C9">
            <w:pPr>
              <w:spacing w:line="320" w:lineRule="exact"/>
              <w:jc w:val="center"/>
              <w:rPr>
                <w:rFonts w:ascii="ＭＳ 明朝" w:hAnsi="ＭＳ 明朝"/>
                <w:szCs w:val="21"/>
              </w:rPr>
            </w:pPr>
          </w:p>
        </w:tc>
      </w:tr>
      <w:tr w:rsidR="002F2411" w:rsidRPr="002F2411" w14:paraId="292DD60A" w14:textId="77777777" w:rsidTr="00ED7103">
        <w:tc>
          <w:tcPr>
            <w:tcW w:w="6588" w:type="dxa"/>
            <w:shd w:val="clear" w:color="auto" w:fill="auto"/>
          </w:tcPr>
          <w:p w14:paraId="76D023C2"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１２）</w:t>
            </w:r>
            <w:r w:rsidR="00DE71F2" w:rsidRPr="002F2411">
              <w:rPr>
                <w:rFonts w:ascii="ＭＳ 明朝" w:hAnsi="ＭＳ 明朝" w:hint="eastAsia"/>
                <w:szCs w:val="21"/>
              </w:rPr>
              <w:t>脳症</w:t>
            </w:r>
          </w:p>
        </w:tc>
        <w:tc>
          <w:tcPr>
            <w:tcW w:w="891" w:type="dxa"/>
            <w:shd w:val="clear" w:color="auto" w:fill="auto"/>
          </w:tcPr>
          <w:p w14:paraId="29F8B29A"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c>
          <w:tcPr>
            <w:tcW w:w="1223" w:type="dxa"/>
            <w:shd w:val="clear" w:color="auto" w:fill="auto"/>
          </w:tcPr>
          <w:p w14:paraId="44E891CA" w14:textId="77777777" w:rsidR="009A37CD" w:rsidRPr="002F2411" w:rsidRDefault="009A37CD" w:rsidP="000D42C9">
            <w:pPr>
              <w:spacing w:line="320" w:lineRule="exact"/>
              <w:jc w:val="center"/>
              <w:rPr>
                <w:rFonts w:ascii="ＭＳ 明朝" w:hAnsi="ＭＳ 明朝"/>
                <w:szCs w:val="21"/>
              </w:rPr>
            </w:pPr>
          </w:p>
        </w:tc>
      </w:tr>
      <w:tr w:rsidR="002F2411" w:rsidRPr="002F2411" w14:paraId="0BD12D93" w14:textId="77777777" w:rsidTr="00ED7103">
        <w:tc>
          <w:tcPr>
            <w:tcW w:w="6588" w:type="dxa"/>
            <w:shd w:val="clear" w:color="auto" w:fill="auto"/>
          </w:tcPr>
          <w:p w14:paraId="5E790770"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３ 主要症候</w:t>
            </w:r>
          </w:p>
        </w:tc>
        <w:tc>
          <w:tcPr>
            <w:tcW w:w="891" w:type="dxa"/>
            <w:shd w:val="clear" w:color="auto" w:fill="auto"/>
          </w:tcPr>
          <w:p w14:paraId="641F2A4D" w14:textId="77777777" w:rsidR="009A37CD" w:rsidRPr="002F2411" w:rsidRDefault="009A37CD" w:rsidP="000D42C9">
            <w:pPr>
              <w:spacing w:line="320" w:lineRule="exact"/>
              <w:jc w:val="center"/>
              <w:rPr>
                <w:rFonts w:ascii="ＭＳ 明朝" w:hAnsi="ＭＳ 明朝"/>
                <w:szCs w:val="21"/>
              </w:rPr>
            </w:pPr>
          </w:p>
        </w:tc>
        <w:tc>
          <w:tcPr>
            <w:tcW w:w="1223" w:type="dxa"/>
            <w:shd w:val="clear" w:color="auto" w:fill="auto"/>
          </w:tcPr>
          <w:p w14:paraId="1AA6CB47" w14:textId="77777777" w:rsidR="009A37CD" w:rsidRPr="002F2411" w:rsidRDefault="009A37CD" w:rsidP="000D42C9">
            <w:pPr>
              <w:spacing w:line="320" w:lineRule="exact"/>
              <w:jc w:val="center"/>
              <w:rPr>
                <w:rFonts w:ascii="ＭＳ 明朝" w:hAnsi="ＭＳ 明朝"/>
                <w:szCs w:val="21"/>
              </w:rPr>
            </w:pPr>
          </w:p>
        </w:tc>
      </w:tr>
      <w:tr w:rsidR="002F2411" w:rsidRPr="002F2411" w14:paraId="5682E3C9" w14:textId="77777777" w:rsidTr="00ED7103">
        <w:tc>
          <w:tcPr>
            <w:tcW w:w="6588" w:type="dxa"/>
            <w:shd w:val="clear" w:color="auto" w:fill="auto"/>
          </w:tcPr>
          <w:p w14:paraId="72CE1E84"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１）頭痛</w:t>
            </w:r>
          </w:p>
        </w:tc>
        <w:tc>
          <w:tcPr>
            <w:tcW w:w="891" w:type="dxa"/>
            <w:shd w:val="clear" w:color="auto" w:fill="auto"/>
          </w:tcPr>
          <w:p w14:paraId="68759E0B"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033D0203"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37A00540" w14:textId="77777777" w:rsidTr="00ED7103">
        <w:tc>
          <w:tcPr>
            <w:tcW w:w="6588" w:type="dxa"/>
            <w:shd w:val="clear" w:color="auto" w:fill="auto"/>
          </w:tcPr>
          <w:p w14:paraId="766986C9"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２）めまい・難聴・耳鳴</w:t>
            </w:r>
          </w:p>
        </w:tc>
        <w:tc>
          <w:tcPr>
            <w:tcW w:w="891" w:type="dxa"/>
            <w:shd w:val="clear" w:color="auto" w:fill="auto"/>
          </w:tcPr>
          <w:p w14:paraId="4964CC06"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3AF3D786"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5F20A33F" w14:textId="77777777" w:rsidTr="00ED7103">
        <w:tc>
          <w:tcPr>
            <w:tcW w:w="6588" w:type="dxa"/>
            <w:shd w:val="clear" w:color="auto" w:fill="auto"/>
          </w:tcPr>
          <w:p w14:paraId="10F62C5D"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３）意識障害（レベル低下・変容）・失神</w:t>
            </w:r>
          </w:p>
        </w:tc>
        <w:tc>
          <w:tcPr>
            <w:tcW w:w="891" w:type="dxa"/>
            <w:shd w:val="clear" w:color="auto" w:fill="auto"/>
          </w:tcPr>
          <w:p w14:paraId="4F10A388"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4C5E77A4"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4D6195BD" w14:textId="77777777" w:rsidTr="00ED7103">
        <w:tc>
          <w:tcPr>
            <w:tcW w:w="6588" w:type="dxa"/>
            <w:shd w:val="clear" w:color="auto" w:fill="auto"/>
          </w:tcPr>
          <w:p w14:paraId="02238B78"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４）高次脳機能障害(記憶障害、失行、失認、遂行機能障害、</w:t>
            </w:r>
          </w:p>
          <w:p w14:paraId="28AA3D6E" w14:textId="77777777" w:rsidR="009A37CD" w:rsidRPr="002F2411" w:rsidRDefault="009A37CD" w:rsidP="000D42C9">
            <w:pPr>
              <w:spacing w:line="320" w:lineRule="exact"/>
              <w:ind w:firstLine="600"/>
              <w:rPr>
                <w:rFonts w:ascii="ＭＳ 明朝" w:hAnsi="ＭＳ 明朝"/>
                <w:szCs w:val="21"/>
              </w:rPr>
            </w:pPr>
            <w:r w:rsidRPr="002F2411">
              <w:rPr>
                <w:rFonts w:ascii="ＭＳ 明朝" w:hAnsi="ＭＳ 明朝" w:hint="eastAsia"/>
                <w:szCs w:val="21"/>
              </w:rPr>
              <w:t>注意障害、性格変化を含む)</w:t>
            </w:r>
          </w:p>
        </w:tc>
        <w:tc>
          <w:tcPr>
            <w:tcW w:w="891" w:type="dxa"/>
            <w:shd w:val="clear" w:color="auto" w:fill="auto"/>
          </w:tcPr>
          <w:p w14:paraId="26037FB4" w14:textId="77777777" w:rsidR="009A37CD" w:rsidRPr="002F2411" w:rsidRDefault="009A37CD" w:rsidP="000D42C9">
            <w:pPr>
              <w:widowControl/>
              <w:spacing w:line="320" w:lineRule="exact"/>
              <w:jc w:val="center"/>
              <w:rPr>
                <w:rFonts w:ascii="ＭＳ 明朝" w:hAnsi="ＭＳ 明朝"/>
                <w:szCs w:val="21"/>
              </w:rPr>
            </w:pPr>
            <w:r w:rsidRPr="002F2411">
              <w:rPr>
                <w:rFonts w:ascii="ＭＳ 明朝" w:hAnsi="ＭＳ 明朝" w:hint="eastAsia"/>
                <w:szCs w:val="21"/>
              </w:rPr>
              <w:t>A</w:t>
            </w:r>
          </w:p>
          <w:p w14:paraId="6F46E598" w14:textId="77777777" w:rsidR="009A37CD" w:rsidRPr="002F2411" w:rsidRDefault="009A37CD" w:rsidP="000D42C9">
            <w:pPr>
              <w:spacing w:line="320" w:lineRule="exact"/>
              <w:jc w:val="center"/>
              <w:rPr>
                <w:rFonts w:ascii="ＭＳ 明朝" w:hAnsi="ＭＳ 明朝"/>
                <w:szCs w:val="21"/>
              </w:rPr>
            </w:pPr>
          </w:p>
        </w:tc>
        <w:tc>
          <w:tcPr>
            <w:tcW w:w="1223" w:type="dxa"/>
            <w:shd w:val="clear" w:color="auto" w:fill="auto"/>
          </w:tcPr>
          <w:p w14:paraId="0DE2E3D2" w14:textId="77777777" w:rsidR="009A37CD" w:rsidRPr="002F2411" w:rsidRDefault="009A37CD" w:rsidP="000D42C9">
            <w:pPr>
              <w:widowControl/>
              <w:spacing w:line="320" w:lineRule="exact"/>
              <w:jc w:val="center"/>
              <w:rPr>
                <w:rFonts w:ascii="ＭＳ 明朝" w:hAnsi="ＭＳ 明朝"/>
                <w:szCs w:val="21"/>
              </w:rPr>
            </w:pPr>
            <w:r w:rsidRPr="002F2411">
              <w:rPr>
                <w:rFonts w:ascii="ＭＳ 明朝" w:hAnsi="ＭＳ 明朝"/>
                <w:szCs w:val="21"/>
              </w:rPr>
              <w:t>A</w:t>
            </w:r>
          </w:p>
          <w:p w14:paraId="544A9C78" w14:textId="77777777" w:rsidR="009A37CD" w:rsidRPr="002F2411" w:rsidRDefault="009A37CD" w:rsidP="000D42C9">
            <w:pPr>
              <w:spacing w:line="320" w:lineRule="exact"/>
              <w:jc w:val="center"/>
              <w:rPr>
                <w:rFonts w:ascii="ＭＳ 明朝" w:hAnsi="ＭＳ 明朝"/>
                <w:szCs w:val="21"/>
              </w:rPr>
            </w:pPr>
          </w:p>
        </w:tc>
      </w:tr>
      <w:tr w:rsidR="002F2411" w:rsidRPr="002F2411" w14:paraId="59A6A051" w14:textId="77777777" w:rsidTr="00ED7103">
        <w:tc>
          <w:tcPr>
            <w:tcW w:w="6588" w:type="dxa"/>
            <w:shd w:val="clear" w:color="auto" w:fill="auto"/>
          </w:tcPr>
          <w:p w14:paraId="33BA4DF3"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５）けいれん・てんかん発作</w:t>
            </w:r>
          </w:p>
        </w:tc>
        <w:tc>
          <w:tcPr>
            <w:tcW w:w="891" w:type="dxa"/>
            <w:shd w:val="clear" w:color="auto" w:fill="auto"/>
          </w:tcPr>
          <w:p w14:paraId="0D4D3866"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667961B7"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18811686" w14:textId="77777777" w:rsidTr="00ED7103">
        <w:tc>
          <w:tcPr>
            <w:tcW w:w="6588" w:type="dxa"/>
            <w:shd w:val="clear" w:color="auto" w:fill="auto"/>
          </w:tcPr>
          <w:p w14:paraId="68612069"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６）視力低下・視野異常</w:t>
            </w:r>
          </w:p>
        </w:tc>
        <w:tc>
          <w:tcPr>
            <w:tcW w:w="891" w:type="dxa"/>
            <w:shd w:val="clear" w:color="auto" w:fill="auto"/>
          </w:tcPr>
          <w:p w14:paraId="712545F1"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3DF91AAC"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3F22C620" w14:textId="77777777" w:rsidTr="00ED7103">
        <w:tc>
          <w:tcPr>
            <w:tcW w:w="6588" w:type="dxa"/>
            <w:shd w:val="clear" w:color="auto" w:fill="auto"/>
          </w:tcPr>
          <w:p w14:paraId="2B49C495"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７）瞳孔異常</w:t>
            </w:r>
          </w:p>
        </w:tc>
        <w:tc>
          <w:tcPr>
            <w:tcW w:w="891" w:type="dxa"/>
            <w:shd w:val="clear" w:color="auto" w:fill="auto"/>
          </w:tcPr>
          <w:p w14:paraId="480760EB"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5E1DFA93"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7EDA974C" w14:textId="77777777" w:rsidTr="00ED7103">
        <w:tc>
          <w:tcPr>
            <w:tcW w:w="6588" w:type="dxa"/>
            <w:shd w:val="clear" w:color="auto" w:fill="auto"/>
          </w:tcPr>
          <w:p w14:paraId="3417829B"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８）眼瞼下垂・複視／眼球運動障害</w:t>
            </w:r>
          </w:p>
        </w:tc>
        <w:tc>
          <w:tcPr>
            <w:tcW w:w="891" w:type="dxa"/>
            <w:shd w:val="clear" w:color="auto" w:fill="auto"/>
          </w:tcPr>
          <w:p w14:paraId="04FA4B01"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111C1EE9"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14A6D741" w14:textId="77777777" w:rsidTr="00ED7103">
        <w:tc>
          <w:tcPr>
            <w:tcW w:w="6588" w:type="dxa"/>
            <w:shd w:val="clear" w:color="auto" w:fill="auto"/>
          </w:tcPr>
          <w:p w14:paraId="22EB49D4"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９）言語・発声障害（失語・構音障害・嗄声）</w:t>
            </w:r>
          </w:p>
        </w:tc>
        <w:tc>
          <w:tcPr>
            <w:tcW w:w="891" w:type="dxa"/>
            <w:shd w:val="clear" w:color="auto" w:fill="auto"/>
          </w:tcPr>
          <w:p w14:paraId="377C1060"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2D8CFBDB"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17C8507A" w14:textId="77777777" w:rsidTr="00ED7103">
        <w:tc>
          <w:tcPr>
            <w:tcW w:w="6588" w:type="dxa"/>
            <w:shd w:val="clear" w:color="auto" w:fill="auto"/>
          </w:tcPr>
          <w:p w14:paraId="5F9C9228"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１０）嚥下障害</w:t>
            </w:r>
          </w:p>
        </w:tc>
        <w:tc>
          <w:tcPr>
            <w:tcW w:w="891" w:type="dxa"/>
            <w:shd w:val="clear" w:color="auto" w:fill="auto"/>
          </w:tcPr>
          <w:p w14:paraId="149FF58E"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579C0713"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7B7B5AEE" w14:textId="77777777" w:rsidTr="00ED7103">
        <w:tc>
          <w:tcPr>
            <w:tcW w:w="6588" w:type="dxa"/>
            <w:shd w:val="clear" w:color="auto" w:fill="auto"/>
          </w:tcPr>
          <w:p w14:paraId="7AC4135C"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１１）運動麻痺／筋力低下・易疲労性・筋萎縮・筋線維束性収縮</w:t>
            </w:r>
          </w:p>
        </w:tc>
        <w:tc>
          <w:tcPr>
            <w:tcW w:w="891" w:type="dxa"/>
            <w:shd w:val="clear" w:color="auto" w:fill="auto"/>
          </w:tcPr>
          <w:p w14:paraId="4F27B5B8"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41733314"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5184FF2C" w14:textId="77777777" w:rsidTr="00ED7103">
        <w:tc>
          <w:tcPr>
            <w:tcW w:w="6588" w:type="dxa"/>
            <w:shd w:val="clear" w:color="auto" w:fill="auto"/>
          </w:tcPr>
          <w:p w14:paraId="465C6667"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１２）不随意運動</w:t>
            </w:r>
          </w:p>
        </w:tc>
        <w:tc>
          <w:tcPr>
            <w:tcW w:w="891" w:type="dxa"/>
            <w:shd w:val="clear" w:color="auto" w:fill="auto"/>
          </w:tcPr>
          <w:p w14:paraId="61D166B1"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395D7602"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4829AD61" w14:textId="77777777" w:rsidTr="00ED7103">
        <w:tc>
          <w:tcPr>
            <w:tcW w:w="6588" w:type="dxa"/>
            <w:shd w:val="clear" w:color="auto" w:fill="auto"/>
          </w:tcPr>
          <w:p w14:paraId="763E09A8"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１３）感覚障害・しびれ感</w:t>
            </w:r>
          </w:p>
        </w:tc>
        <w:tc>
          <w:tcPr>
            <w:tcW w:w="891" w:type="dxa"/>
            <w:shd w:val="clear" w:color="auto" w:fill="auto"/>
          </w:tcPr>
          <w:p w14:paraId="45056798"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7B640BE8"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023BB414" w14:textId="77777777" w:rsidTr="00ED7103">
        <w:tc>
          <w:tcPr>
            <w:tcW w:w="6588" w:type="dxa"/>
            <w:shd w:val="clear" w:color="auto" w:fill="auto"/>
          </w:tcPr>
          <w:p w14:paraId="01ED43E0"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１４）神経痛</w:t>
            </w:r>
          </w:p>
        </w:tc>
        <w:tc>
          <w:tcPr>
            <w:tcW w:w="891" w:type="dxa"/>
            <w:shd w:val="clear" w:color="auto" w:fill="auto"/>
          </w:tcPr>
          <w:p w14:paraId="06518F7E"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01FA8136"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3DEA8A2B" w14:textId="77777777" w:rsidTr="00ED7103">
        <w:tc>
          <w:tcPr>
            <w:tcW w:w="6588" w:type="dxa"/>
            <w:shd w:val="clear" w:color="auto" w:fill="auto"/>
          </w:tcPr>
          <w:p w14:paraId="477801B8"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１５）運動失調</w:t>
            </w:r>
          </w:p>
        </w:tc>
        <w:tc>
          <w:tcPr>
            <w:tcW w:w="891" w:type="dxa"/>
            <w:shd w:val="clear" w:color="auto" w:fill="auto"/>
          </w:tcPr>
          <w:p w14:paraId="61E6B7FC"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6B2D24D2"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5C9D9F20" w14:textId="77777777" w:rsidTr="00ED7103">
        <w:tc>
          <w:tcPr>
            <w:tcW w:w="6588" w:type="dxa"/>
            <w:shd w:val="clear" w:color="auto" w:fill="auto"/>
          </w:tcPr>
          <w:p w14:paraId="69C37374"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１６）起立・歩行障害</w:t>
            </w:r>
          </w:p>
        </w:tc>
        <w:tc>
          <w:tcPr>
            <w:tcW w:w="891" w:type="dxa"/>
            <w:shd w:val="clear" w:color="auto" w:fill="auto"/>
          </w:tcPr>
          <w:p w14:paraId="0A310F32"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1720B3C7"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6BA59BEE" w14:textId="77777777" w:rsidTr="00ED7103">
        <w:tc>
          <w:tcPr>
            <w:tcW w:w="6588" w:type="dxa"/>
            <w:shd w:val="clear" w:color="auto" w:fill="auto"/>
          </w:tcPr>
          <w:p w14:paraId="25EE738E"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１７）睡眠障害（RBD・睡眠時無呼吸）</w:t>
            </w:r>
          </w:p>
        </w:tc>
        <w:tc>
          <w:tcPr>
            <w:tcW w:w="891" w:type="dxa"/>
            <w:shd w:val="clear" w:color="auto" w:fill="auto"/>
          </w:tcPr>
          <w:p w14:paraId="47D3DBC3"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25A2A521"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2691DAAE" w14:textId="77777777" w:rsidTr="00ED7103">
        <w:tc>
          <w:tcPr>
            <w:tcW w:w="6588" w:type="dxa"/>
            <w:shd w:val="clear" w:color="auto" w:fill="auto"/>
          </w:tcPr>
          <w:p w14:paraId="4B5BFB76"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１８）自律神経障害（起立性低血圧・排尿障害・便秘・発汗異常）</w:t>
            </w:r>
          </w:p>
        </w:tc>
        <w:tc>
          <w:tcPr>
            <w:tcW w:w="891" w:type="dxa"/>
            <w:shd w:val="clear" w:color="auto" w:fill="auto"/>
          </w:tcPr>
          <w:p w14:paraId="22CABD67"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56D0E299"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7E1414A8" w14:textId="77777777" w:rsidTr="00ED7103">
        <w:tc>
          <w:tcPr>
            <w:tcW w:w="6588" w:type="dxa"/>
            <w:shd w:val="clear" w:color="auto" w:fill="auto"/>
          </w:tcPr>
          <w:p w14:paraId="447F098C"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１９）脳死</w:t>
            </w:r>
          </w:p>
        </w:tc>
        <w:tc>
          <w:tcPr>
            <w:tcW w:w="891" w:type="dxa"/>
            <w:shd w:val="clear" w:color="auto" w:fill="auto"/>
          </w:tcPr>
          <w:p w14:paraId="589E0C83"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c>
          <w:tcPr>
            <w:tcW w:w="1223" w:type="dxa"/>
            <w:shd w:val="clear" w:color="auto" w:fill="auto"/>
          </w:tcPr>
          <w:p w14:paraId="4252D076"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B</w:t>
            </w:r>
          </w:p>
        </w:tc>
      </w:tr>
      <w:tr w:rsidR="002F2411" w:rsidRPr="002F2411" w14:paraId="27DFDF8B" w14:textId="77777777" w:rsidTr="00ED7103">
        <w:tc>
          <w:tcPr>
            <w:tcW w:w="6588" w:type="dxa"/>
            <w:shd w:val="clear" w:color="auto" w:fill="auto"/>
          </w:tcPr>
          <w:p w14:paraId="63697068"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3 臨床神経遺伝学</w:t>
            </w:r>
          </w:p>
        </w:tc>
        <w:tc>
          <w:tcPr>
            <w:tcW w:w="891" w:type="dxa"/>
            <w:shd w:val="clear" w:color="auto" w:fill="auto"/>
          </w:tcPr>
          <w:p w14:paraId="5F0A3DE4" w14:textId="77777777" w:rsidR="009A37CD" w:rsidRPr="002F2411" w:rsidRDefault="009A37CD" w:rsidP="000D42C9">
            <w:pPr>
              <w:spacing w:line="320" w:lineRule="exact"/>
              <w:jc w:val="center"/>
              <w:rPr>
                <w:rFonts w:ascii="ＭＳ 明朝" w:hAnsi="ＭＳ 明朝"/>
                <w:szCs w:val="21"/>
              </w:rPr>
            </w:pPr>
          </w:p>
        </w:tc>
        <w:tc>
          <w:tcPr>
            <w:tcW w:w="1223" w:type="dxa"/>
            <w:shd w:val="clear" w:color="auto" w:fill="auto"/>
          </w:tcPr>
          <w:p w14:paraId="26F53430" w14:textId="77777777" w:rsidR="009A37CD" w:rsidRPr="002F2411" w:rsidRDefault="009A37CD" w:rsidP="000D42C9">
            <w:pPr>
              <w:spacing w:line="320" w:lineRule="exact"/>
              <w:jc w:val="center"/>
              <w:rPr>
                <w:rFonts w:ascii="ＭＳ 明朝" w:hAnsi="ＭＳ 明朝"/>
                <w:szCs w:val="21"/>
              </w:rPr>
            </w:pPr>
          </w:p>
        </w:tc>
      </w:tr>
      <w:tr w:rsidR="002F2411" w:rsidRPr="002F2411" w14:paraId="0BDB8D54" w14:textId="77777777" w:rsidTr="00ED7103">
        <w:tc>
          <w:tcPr>
            <w:tcW w:w="6588" w:type="dxa"/>
            <w:shd w:val="clear" w:color="auto" w:fill="auto"/>
          </w:tcPr>
          <w:p w14:paraId="528FA39F"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１）分子遺伝学の基礎知識</w:t>
            </w:r>
          </w:p>
        </w:tc>
        <w:tc>
          <w:tcPr>
            <w:tcW w:w="891" w:type="dxa"/>
            <w:shd w:val="clear" w:color="auto" w:fill="auto"/>
          </w:tcPr>
          <w:p w14:paraId="6B84F994"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67679567"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B</w:t>
            </w:r>
          </w:p>
        </w:tc>
      </w:tr>
      <w:tr w:rsidR="002F2411" w:rsidRPr="002F2411" w14:paraId="4D8060BC" w14:textId="77777777" w:rsidTr="00ED7103">
        <w:tc>
          <w:tcPr>
            <w:tcW w:w="6588" w:type="dxa"/>
            <w:shd w:val="clear" w:color="auto" w:fill="auto"/>
          </w:tcPr>
          <w:p w14:paraId="00C97B21"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２）遺伝性疾患の診察と対応</w:t>
            </w:r>
          </w:p>
        </w:tc>
        <w:tc>
          <w:tcPr>
            <w:tcW w:w="891" w:type="dxa"/>
            <w:shd w:val="clear" w:color="auto" w:fill="auto"/>
          </w:tcPr>
          <w:p w14:paraId="4C854986"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30627DC9"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739718C5" w14:textId="77777777" w:rsidTr="00ED7103">
        <w:tc>
          <w:tcPr>
            <w:tcW w:w="6588" w:type="dxa"/>
            <w:shd w:val="clear" w:color="auto" w:fill="auto"/>
          </w:tcPr>
          <w:p w14:paraId="510BE888"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３）家系図の作成と遺伝様式の推定</w:t>
            </w:r>
          </w:p>
        </w:tc>
        <w:tc>
          <w:tcPr>
            <w:tcW w:w="891" w:type="dxa"/>
            <w:shd w:val="clear" w:color="auto" w:fill="auto"/>
          </w:tcPr>
          <w:p w14:paraId="50E49A3F"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6CFE51DA"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4529EBB3" w14:textId="77777777" w:rsidTr="00ED7103">
        <w:tc>
          <w:tcPr>
            <w:tcW w:w="6588" w:type="dxa"/>
            <w:shd w:val="clear" w:color="auto" w:fill="auto"/>
          </w:tcPr>
          <w:p w14:paraId="069E3215"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４）遺伝学的検査 (検査の種類、インフォームドコンセント、</w:t>
            </w:r>
          </w:p>
          <w:p w14:paraId="7DF4147C"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結果の解釈と説明)</w:t>
            </w:r>
          </w:p>
        </w:tc>
        <w:tc>
          <w:tcPr>
            <w:tcW w:w="891" w:type="dxa"/>
            <w:shd w:val="clear" w:color="auto" w:fill="auto"/>
          </w:tcPr>
          <w:p w14:paraId="17C2D67B" w14:textId="77777777" w:rsidR="009A37CD" w:rsidRPr="002F2411" w:rsidRDefault="009A37CD" w:rsidP="000D42C9">
            <w:pPr>
              <w:widowControl/>
              <w:spacing w:line="320" w:lineRule="exact"/>
              <w:jc w:val="center"/>
              <w:rPr>
                <w:rFonts w:ascii="ＭＳ 明朝" w:hAnsi="ＭＳ 明朝"/>
                <w:szCs w:val="21"/>
              </w:rPr>
            </w:pPr>
            <w:r w:rsidRPr="002F2411">
              <w:rPr>
                <w:rFonts w:ascii="ＭＳ 明朝" w:hAnsi="ＭＳ 明朝" w:hint="eastAsia"/>
                <w:szCs w:val="21"/>
              </w:rPr>
              <w:t>A</w:t>
            </w:r>
          </w:p>
          <w:p w14:paraId="28AAE2DC" w14:textId="77777777" w:rsidR="009A37CD" w:rsidRPr="002F2411" w:rsidRDefault="009A37CD" w:rsidP="000D42C9">
            <w:pPr>
              <w:spacing w:line="320" w:lineRule="exact"/>
              <w:jc w:val="center"/>
              <w:rPr>
                <w:rFonts w:ascii="ＭＳ 明朝" w:hAnsi="ＭＳ 明朝"/>
                <w:szCs w:val="21"/>
              </w:rPr>
            </w:pPr>
          </w:p>
        </w:tc>
        <w:tc>
          <w:tcPr>
            <w:tcW w:w="1223" w:type="dxa"/>
            <w:shd w:val="clear" w:color="auto" w:fill="auto"/>
          </w:tcPr>
          <w:p w14:paraId="3ECDD1E9" w14:textId="77777777" w:rsidR="009A37CD" w:rsidRPr="002F2411" w:rsidRDefault="009A37CD" w:rsidP="000D42C9">
            <w:pPr>
              <w:widowControl/>
              <w:spacing w:line="320" w:lineRule="exact"/>
              <w:jc w:val="center"/>
              <w:rPr>
                <w:rFonts w:ascii="ＭＳ 明朝" w:hAnsi="ＭＳ 明朝"/>
                <w:szCs w:val="21"/>
              </w:rPr>
            </w:pPr>
            <w:r w:rsidRPr="002F2411">
              <w:rPr>
                <w:rFonts w:ascii="ＭＳ 明朝" w:hAnsi="ＭＳ 明朝"/>
                <w:szCs w:val="21"/>
              </w:rPr>
              <w:t>B</w:t>
            </w:r>
          </w:p>
          <w:p w14:paraId="78FAB620" w14:textId="77777777" w:rsidR="009A37CD" w:rsidRPr="002F2411" w:rsidRDefault="009A37CD" w:rsidP="000D42C9">
            <w:pPr>
              <w:spacing w:line="320" w:lineRule="exact"/>
              <w:jc w:val="center"/>
              <w:rPr>
                <w:rFonts w:ascii="ＭＳ 明朝" w:hAnsi="ＭＳ 明朝"/>
                <w:szCs w:val="21"/>
              </w:rPr>
            </w:pPr>
          </w:p>
        </w:tc>
      </w:tr>
      <w:tr w:rsidR="002F2411" w:rsidRPr="002F2411" w14:paraId="1EDB48D2" w14:textId="77777777" w:rsidTr="00ED7103">
        <w:tc>
          <w:tcPr>
            <w:tcW w:w="6588" w:type="dxa"/>
            <w:shd w:val="clear" w:color="auto" w:fill="auto"/>
          </w:tcPr>
          <w:p w14:paraId="74441874"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５）臨床遺伝専門医との連携</w:t>
            </w:r>
          </w:p>
        </w:tc>
        <w:tc>
          <w:tcPr>
            <w:tcW w:w="891" w:type="dxa"/>
            <w:shd w:val="clear" w:color="auto" w:fill="auto"/>
          </w:tcPr>
          <w:p w14:paraId="736AFF97"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6ADC41F5"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3D31D115" w14:textId="77777777" w:rsidTr="00ED7103">
        <w:tc>
          <w:tcPr>
            <w:tcW w:w="6588" w:type="dxa"/>
            <w:shd w:val="clear" w:color="auto" w:fill="auto"/>
          </w:tcPr>
          <w:p w14:paraId="5D855AA8"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Ⅱ．身体診察</w:t>
            </w:r>
          </w:p>
        </w:tc>
        <w:tc>
          <w:tcPr>
            <w:tcW w:w="891" w:type="dxa"/>
            <w:shd w:val="clear" w:color="auto" w:fill="auto"/>
          </w:tcPr>
          <w:p w14:paraId="5FF3CBFA" w14:textId="77777777" w:rsidR="009A37CD" w:rsidRPr="002F2411" w:rsidRDefault="009A37CD" w:rsidP="000D42C9">
            <w:pPr>
              <w:spacing w:line="320" w:lineRule="exact"/>
              <w:jc w:val="center"/>
              <w:rPr>
                <w:rFonts w:ascii="ＭＳ 明朝" w:hAnsi="ＭＳ 明朝"/>
                <w:szCs w:val="21"/>
              </w:rPr>
            </w:pPr>
          </w:p>
        </w:tc>
        <w:tc>
          <w:tcPr>
            <w:tcW w:w="1223" w:type="dxa"/>
            <w:shd w:val="clear" w:color="auto" w:fill="auto"/>
          </w:tcPr>
          <w:p w14:paraId="26E513B5" w14:textId="77777777" w:rsidR="009A37CD" w:rsidRPr="002F2411" w:rsidRDefault="009A37CD" w:rsidP="000D42C9">
            <w:pPr>
              <w:spacing w:line="320" w:lineRule="exact"/>
              <w:jc w:val="center"/>
              <w:rPr>
                <w:rFonts w:ascii="ＭＳ 明朝" w:hAnsi="ＭＳ 明朝"/>
                <w:szCs w:val="21"/>
              </w:rPr>
            </w:pPr>
          </w:p>
        </w:tc>
      </w:tr>
      <w:tr w:rsidR="002F2411" w:rsidRPr="002F2411" w14:paraId="6A5BAD68" w14:textId="77777777" w:rsidTr="00ED7103">
        <w:tc>
          <w:tcPr>
            <w:tcW w:w="6588" w:type="dxa"/>
            <w:shd w:val="clear" w:color="auto" w:fill="auto"/>
          </w:tcPr>
          <w:p w14:paraId="3B2EF3A9"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１．大脳機能の診察</w:t>
            </w:r>
          </w:p>
        </w:tc>
        <w:tc>
          <w:tcPr>
            <w:tcW w:w="891" w:type="dxa"/>
            <w:shd w:val="clear" w:color="auto" w:fill="auto"/>
          </w:tcPr>
          <w:p w14:paraId="13467CDA" w14:textId="23CF36AD" w:rsidR="009A37CD" w:rsidRPr="002F2411" w:rsidRDefault="009A37CD" w:rsidP="000D42C9">
            <w:pPr>
              <w:spacing w:line="320" w:lineRule="exact"/>
              <w:jc w:val="center"/>
              <w:rPr>
                <w:rFonts w:ascii="ＭＳ 明朝" w:hAnsi="ＭＳ 明朝"/>
                <w:szCs w:val="21"/>
              </w:rPr>
            </w:pPr>
          </w:p>
        </w:tc>
        <w:tc>
          <w:tcPr>
            <w:tcW w:w="1223" w:type="dxa"/>
            <w:shd w:val="clear" w:color="auto" w:fill="auto"/>
          </w:tcPr>
          <w:p w14:paraId="12308499" w14:textId="77777777" w:rsidR="009A37CD" w:rsidRPr="002F2411" w:rsidRDefault="009A37CD" w:rsidP="000D42C9">
            <w:pPr>
              <w:spacing w:line="320" w:lineRule="exact"/>
              <w:jc w:val="center"/>
              <w:rPr>
                <w:rFonts w:ascii="ＭＳ 明朝" w:hAnsi="ＭＳ 明朝"/>
                <w:szCs w:val="21"/>
              </w:rPr>
            </w:pPr>
          </w:p>
        </w:tc>
      </w:tr>
      <w:tr w:rsidR="002F2411" w:rsidRPr="002F2411" w14:paraId="49A373F1" w14:textId="77777777" w:rsidTr="00ED7103">
        <w:tc>
          <w:tcPr>
            <w:tcW w:w="6588" w:type="dxa"/>
            <w:shd w:val="clear" w:color="auto" w:fill="auto"/>
          </w:tcPr>
          <w:p w14:paraId="5A186817" w14:textId="77777777" w:rsidR="009A37CD" w:rsidRPr="002F2411" w:rsidRDefault="009A37CD" w:rsidP="000D42C9">
            <w:pPr>
              <w:spacing w:line="320" w:lineRule="exact"/>
              <w:ind w:firstLine="200"/>
              <w:rPr>
                <w:rFonts w:ascii="ＭＳ 明朝" w:hAnsi="ＭＳ 明朝"/>
                <w:szCs w:val="21"/>
              </w:rPr>
            </w:pPr>
            <w:r w:rsidRPr="002F2411">
              <w:rPr>
                <w:rFonts w:ascii="ＭＳ 明朝" w:hAnsi="ＭＳ 明朝" w:hint="eastAsia"/>
                <w:szCs w:val="21"/>
              </w:rPr>
              <w:t>１）意識状態</w:t>
            </w:r>
          </w:p>
        </w:tc>
        <w:tc>
          <w:tcPr>
            <w:tcW w:w="891" w:type="dxa"/>
            <w:shd w:val="clear" w:color="auto" w:fill="auto"/>
          </w:tcPr>
          <w:p w14:paraId="755E171D"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35A9AECB"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403DB48E" w14:textId="77777777" w:rsidTr="00ED7103">
        <w:tc>
          <w:tcPr>
            <w:tcW w:w="6588" w:type="dxa"/>
            <w:shd w:val="clear" w:color="auto" w:fill="auto"/>
          </w:tcPr>
          <w:p w14:paraId="1EA3C85C"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２）精神状態(妄想、幻覚、興奮・焦燥、うつ、アパシー、</w:t>
            </w:r>
          </w:p>
          <w:p w14:paraId="0C4A22CE" w14:textId="77777777" w:rsidR="009A37CD" w:rsidRPr="002F2411" w:rsidRDefault="009A37CD" w:rsidP="000D42C9">
            <w:pPr>
              <w:spacing w:line="320" w:lineRule="exact"/>
              <w:ind w:firstLine="600"/>
              <w:rPr>
                <w:rFonts w:ascii="ＭＳ 明朝" w:hAnsi="ＭＳ 明朝"/>
                <w:szCs w:val="21"/>
              </w:rPr>
            </w:pPr>
            <w:r w:rsidRPr="002F2411">
              <w:rPr>
                <w:rFonts w:ascii="ＭＳ 明朝" w:hAnsi="ＭＳ 明朝" w:hint="eastAsia"/>
                <w:szCs w:val="21"/>
              </w:rPr>
              <w:t>易怒性、脱抑制、異常行動など)</w:t>
            </w:r>
          </w:p>
        </w:tc>
        <w:tc>
          <w:tcPr>
            <w:tcW w:w="891" w:type="dxa"/>
            <w:shd w:val="clear" w:color="auto" w:fill="auto"/>
          </w:tcPr>
          <w:p w14:paraId="1325E0DA" w14:textId="77777777" w:rsidR="009A37CD" w:rsidRPr="002F2411" w:rsidRDefault="009A37CD" w:rsidP="000D42C9">
            <w:pPr>
              <w:widowControl/>
              <w:spacing w:line="320" w:lineRule="exact"/>
              <w:jc w:val="center"/>
              <w:rPr>
                <w:rFonts w:ascii="ＭＳ 明朝" w:hAnsi="ＭＳ 明朝"/>
                <w:szCs w:val="21"/>
              </w:rPr>
            </w:pPr>
            <w:r w:rsidRPr="002F2411">
              <w:rPr>
                <w:rFonts w:ascii="ＭＳ 明朝" w:hAnsi="ＭＳ 明朝" w:hint="eastAsia"/>
                <w:szCs w:val="21"/>
              </w:rPr>
              <w:t>A</w:t>
            </w:r>
          </w:p>
          <w:p w14:paraId="2F2FBE86" w14:textId="77777777" w:rsidR="009A37CD" w:rsidRPr="002F2411" w:rsidRDefault="009A37CD" w:rsidP="000D42C9">
            <w:pPr>
              <w:spacing w:line="320" w:lineRule="exact"/>
              <w:jc w:val="center"/>
              <w:rPr>
                <w:rFonts w:ascii="ＭＳ 明朝" w:hAnsi="ＭＳ 明朝"/>
                <w:szCs w:val="21"/>
              </w:rPr>
            </w:pPr>
          </w:p>
        </w:tc>
        <w:tc>
          <w:tcPr>
            <w:tcW w:w="1223" w:type="dxa"/>
            <w:shd w:val="clear" w:color="auto" w:fill="auto"/>
          </w:tcPr>
          <w:p w14:paraId="55ACDE6A" w14:textId="77777777" w:rsidR="009A37CD" w:rsidRPr="002F2411" w:rsidRDefault="009A37CD" w:rsidP="000D42C9">
            <w:pPr>
              <w:widowControl/>
              <w:spacing w:line="320" w:lineRule="exact"/>
              <w:jc w:val="center"/>
              <w:rPr>
                <w:rFonts w:ascii="ＭＳ 明朝" w:hAnsi="ＭＳ 明朝"/>
                <w:szCs w:val="21"/>
              </w:rPr>
            </w:pPr>
            <w:r w:rsidRPr="002F2411">
              <w:rPr>
                <w:rFonts w:ascii="ＭＳ 明朝" w:hAnsi="ＭＳ 明朝"/>
                <w:szCs w:val="21"/>
              </w:rPr>
              <w:t>A</w:t>
            </w:r>
          </w:p>
          <w:p w14:paraId="63DD6A23" w14:textId="77777777" w:rsidR="009A37CD" w:rsidRPr="002F2411" w:rsidRDefault="009A37CD" w:rsidP="000D42C9">
            <w:pPr>
              <w:spacing w:line="320" w:lineRule="exact"/>
              <w:jc w:val="center"/>
              <w:rPr>
                <w:rFonts w:ascii="ＭＳ 明朝" w:hAnsi="ＭＳ 明朝"/>
                <w:szCs w:val="21"/>
              </w:rPr>
            </w:pPr>
          </w:p>
        </w:tc>
      </w:tr>
      <w:tr w:rsidR="002F2411" w:rsidRPr="002F2411" w14:paraId="40928BAB" w14:textId="77777777" w:rsidTr="00ED7103">
        <w:tc>
          <w:tcPr>
            <w:tcW w:w="6588" w:type="dxa"/>
            <w:shd w:val="clear" w:color="auto" w:fill="auto"/>
          </w:tcPr>
          <w:p w14:paraId="1A447E62"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３）発声・構音障害</w:t>
            </w:r>
          </w:p>
        </w:tc>
        <w:tc>
          <w:tcPr>
            <w:tcW w:w="891" w:type="dxa"/>
            <w:shd w:val="clear" w:color="auto" w:fill="auto"/>
          </w:tcPr>
          <w:p w14:paraId="50B1446D"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3B9AE6BC"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427A4393" w14:textId="77777777" w:rsidTr="00ED7103">
        <w:tc>
          <w:tcPr>
            <w:tcW w:w="6588" w:type="dxa"/>
            <w:shd w:val="clear" w:color="auto" w:fill="auto"/>
          </w:tcPr>
          <w:p w14:paraId="51050300"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４）記憶障害</w:t>
            </w:r>
          </w:p>
        </w:tc>
        <w:tc>
          <w:tcPr>
            <w:tcW w:w="891" w:type="dxa"/>
            <w:shd w:val="clear" w:color="auto" w:fill="auto"/>
          </w:tcPr>
          <w:p w14:paraId="4850F5B6"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64EF115F"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5D7C5456" w14:textId="77777777" w:rsidTr="00ED7103">
        <w:tc>
          <w:tcPr>
            <w:tcW w:w="6588" w:type="dxa"/>
            <w:shd w:val="clear" w:color="auto" w:fill="auto"/>
          </w:tcPr>
          <w:p w14:paraId="677F44FA"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５）高次脳機能(失行、失認、遂行機能、</w:t>
            </w:r>
          </w:p>
          <w:p w14:paraId="18861E36"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注意障害、半側空間無視など)</w:t>
            </w:r>
          </w:p>
        </w:tc>
        <w:tc>
          <w:tcPr>
            <w:tcW w:w="891" w:type="dxa"/>
            <w:shd w:val="clear" w:color="auto" w:fill="auto"/>
          </w:tcPr>
          <w:p w14:paraId="6C41CCF7" w14:textId="77777777" w:rsidR="009A37CD" w:rsidRPr="002F2411" w:rsidRDefault="009A37CD" w:rsidP="000D42C9">
            <w:pPr>
              <w:widowControl/>
              <w:spacing w:line="320" w:lineRule="exact"/>
              <w:jc w:val="center"/>
              <w:rPr>
                <w:rFonts w:ascii="ＭＳ 明朝" w:hAnsi="ＭＳ 明朝"/>
                <w:szCs w:val="21"/>
              </w:rPr>
            </w:pPr>
            <w:r w:rsidRPr="002F2411">
              <w:rPr>
                <w:rFonts w:ascii="ＭＳ 明朝" w:hAnsi="ＭＳ 明朝" w:hint="eastAsia"/>
                <w:szCs w:val="21"/>
              </w:rPr>
              <w:t>A</w:t>
            </w:r>
          </w:p>
          <w:p w14:paraId="33610748" w14:textId="77777777" w:rsidR="009A37CD" w:rsidRPr="002F2411" w:rsidRDefault="009A37CD" w:rsidP="000D42C9">
            <w:pPr>
              <w:spacing w:line="320" w:lineRule="exact"/>
              <w:jc w:val="center"/>
              <w:rPr>
                <w:rFonts w:ascii="ＭＳ 明朝" w:hAnsi="ＭＳ 明朝"/>
                <w:szCs w:val="21"/>
              </w:rPr>
            </w:pPr>
          </w:p>
        </w:tc>
        <w:tc>
          <w:tcPr>
            <w:tcW w:w="1223" w:type="dxa"/>
            <w:shd w:val="clear" w:color="auto" w:fill="auto"/>
          </w:tcPr>
          <w:p w14:paraId="2C613032" w14:textId="77777777" w:rsidR="009A37CD" w:rsidRPr="002F2411" w:rsidRDefault="009A37CD" w:rsidP="000D42C9">
            <w:pPr>
              <w:widowControl/>
              <w:spacing w:line="320" w:lineRule="exact"/>
              <w:jc w:val="center"/>
              <w:rPr>
                <w:rFonts w:ascii="ＭＳ 明朝" w:hAnsi="ＭＳ 明朝"/>
                <w:szCs w:val="21"/>
              </w:rPr>
            </w:pPr>
            <w:r w:rsidRPr="002F2411">
              <w:rPr>
                <w:rFonts w:ascii="ＭＳ 明朝" w:hAnsi="ＭＳ 明朝"/>
                <w:szCs w:val="21"/>
              </w:rPr>
              <w:t>A</w:t>
            </w:r>
          </w:p>
          <w:p w14:paraId="2782BC3E" w14:textId="77777777" w:rsidR="009A37CD" w:rsidRPr="002F2411" w:rsidRDefault="009A37CD" w:rsidP="000D42C9">
            <w:pPr>
              <w:spacing w:line="320" w:lineRule="exact"/>
              <w:jc w:val="center"/>
              <w:rPr>
                <w:rFonts w:ascii="ＭＳ 明朝" w:hAnsi="ＭＳ 明朝"/>
                <w:szCs w:val="21"/>
              </w:rPr>
            </w:pPr>
          </w:p>
        </w:tc>
      </w:tr>
      <w:tr w:rsidR="002F2411" w:rsidRPr="002F2411" w14:paraId="4746D19E" w14:textId="77777777" w:rsidTr="00ED7103">
        <w:tc>
          <w:tcPr>
            <w:tcW w:w="6588" w:type="dxa"/>
            <w:shd w:val="clear" w:color="auto" w:fill="auto"/>
          </w:tcPr>
          <w:p w14:paraId="05BC61D4"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２．脳神経の診察</w:t>
            </w:r>
          </w:p>
        </w:tc>
        <w:tc>
          <w:tcPr>
            <w:tcW w:w="891" w:type="dxa"/>
            <w:shd w:val="clear" w:color="auto" w:fill="auto"/>
          </w:tcPr>
          <w:p w14:paraId="2701BBCA"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088DE996"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73B94586" w14:textId="77777777" w:rsidTr="00ED7103">
        <w:tc>
          <w:tcPr>
            <w:tcW w:w="6588" w:type="dxa"/>
            <w:shd w:val="clear" w:color="auto" w:fill="auto"/>
          </w:tcPr>
          <w:p w14:paraId="02E48819"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３．四肢ならびに体幹の診察</w:t>
            </w:r>
          </w:p>
        </w:tc>
        <w:tc>
          <w:tcPr>
            <w:tcW w:w="891" w:type="dxa"/>
            <w:shd w:val="clear" w:color="auto" w:fill="auto"/>
          </w:tcPr>
          <w:p w14:paraId="1445D790" w14:textId="77777777" w:rsidR="009A37CD" w:rsidRPr="002F2411" w:rsidRDefault="009A37CD" w:rsidP="000D42C9">
            <w:pPr>
              <w:spacing w:line="320" w:lineRule="exact"/>
              <w:jc w:val="center"/>
              <w:rPr>
                <w:rFonts w:ascii="ＭＳ 明朝" w:hAnsi="ＭＳ 明朝"/>
                <w:szCs w:val="21"/>
              </w:rPr>
            </w:pPr>
          </w:p>
        </w:tc>
        <w:tc>
          <w:tcPr>
            <w:tcW w:w="1223" w:type="dxa"/>
            <w:shd w:val="clear" w:color="auto" w:fill="auto"/>
          </w:tcPr>
          <w:p w14:paraId="566B76CC" w14:textId="77777777" w:rsidR="009A37CD" w:rsidRPr="002F2411" w:rsidRDefault="009A37CD" w:rsidP="000D42C9">
            <w:pPr>
              <w:spacing w:line="320" w:lineRule="exact"/>
              <w:jc w:val="center"/>
              <w:rPr>
                <w:rFonts w:ascii="ＭＳ 明朝" w:hAnsi="ＭＳ 明朝"/>
                <w:szCs w:val="21"/>
              </w:rPr>
            </w:pPr>
          </w:p>
        </w:tc>
      </w:tr>
      <w:tr w:rsidR="002F2411" w:rsidRPr="002F2411" w14:paraId="0E6F3A5C" w14:textId="77777777" w:rsidTr="00ED7103">
        <w:tc>
          <w:tcPr>
            <w:tcW w:w="6588" w:type="dxa"/>
            <w:shd w:val="clear" w:color="auto" w:fill="auto"/>
          </w:tcPr>
          <w:p w14:paraId="25AD2895"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１）運動系（四肢／体幹筋の視診・筋力・筋トーヌス）</w:t>
            </w:r>
          </w:p>
        </w:tc>
        <w:tc>
          <w:tcPr>
            <w:tcW w:w="891" w:type="dxa"/>
            <w:shd w:val="clear" w:color="auto" w:fill="auto"/>
          </w:tcPr>
          <w:p w14:paraId="7EFA9C30"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6F46E940"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1CAC1746" w14:textId="77777777" w:rsidTr="00ED7103">
        <w:tc>
          <w:tcPr>
            <w:tcW w:w="6588" w:type="dxa"/>
            <w:shd w:val="clear" w:color="auto" w:fill="auto"/>
          </w:tcPr>
          <w:p w14:paraId="5C1E8382"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２）反射系（腱反射・表在反射・病的反射）</w:t>
            </w:r>
          </w:p>
        </w:tc>
        <w:tc>
          <w:tcPr>
            <w:tcW w:w="891" w:type="dxa"/>
            <w:shd w:val="clear" w:color="auto" w:fill="auto"/>
          </w:tcPr>
          <w:p w14:paraId="19A7F2E3"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5B1DAE14"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0E3C33F7" w14:textId="77777777" w:rsidTr="00ED7103">
        <w:tc>
          <w:tcPr>
            <w:tcW w:w="6588" w:type="dxa"/>
            <w:shd w:val="clear" w:color="auto" w:fill="auto"/>
          </w:tcPr>
          <w:p w14:paraId="1105A263"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lastRenderedPageBreak/>
              <w:t xml:space="preserve">　３）運動調節系（協調運動・測定障害・感覚失調）</w:t>
            </w:r>
          </w:p>
        </w:tc>
        <w:tc>
          <w:tcPr>
            <w:tcW w:w="891" w:type="dxa"/>
            <w:shd w:val="clear" w:color="auto" w:fill="auto"/>
          </w:tcPr>
          <w:p w14:paraId="20336E28"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7015C53A"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07EFE45F" w14:textId="77777777" w:rsidTr="00ED7103">
        <w:tc>
          <w:tcPr>
            <w:tcW w:w="6588" w:type="dxa"/>
            <w:shd w:val="clear" w:color="auto" w:fill="auto"/>
          </w:tcPr>
          <w:p w14:paraId="36A241CE"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４）感覚系（表在覚／深部覚）</w:t>
            </w:r>
          </w:p>
        </w:tc>
        <w:tc>
          <w:tcPr>
            <w:tcW w:w="891" w:type="dxa"/>
            <w:shd w:val="clear" w:color="auto" w:fill="auto"/>
          </w:tcPr>
          <w:p w14:paraId="09C342B9"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22E3603E"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10E20F11" w14:textId="77777777" w:rsidTr="00ED7103">
        <w:tc>
          <w:tcPr>
            <w:tcW w:w="6588" w:type="dxa"/>
            <w:shd w:val="clear" w:color="auto" w:fill="auto"/>
          </w:tcPr>
          <w:p w14:paraId="1918CCAF"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５）識別感覚</w:t>
            </w:r>
          </w:p>
        </w:tc>
        <w:tc>
          <w:tcPr>
            <w:tcW w:w="891" w:type="dxa"/>
            <w:shd w:val="clear" w:color="auto" w:fill="auto"/>
          </w:tcPr>
          <w:p w14:paraId="67710394"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75A332D5"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140DAF3E" w14:textId="77777777" w:rsidTr="00ED7103">
        <w:tc>
          <w:tcPr>
            <w:tcW w:w="6588" w:type="dxa"/>
            <w:shd w:val="clear" w:color="auto" w:fill="auto"/>
          </w:tcPr>
          <w:p w14:paraId="4B68B20D"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６）不随意運動（安静／誘発視診）</w:t>
            </w:r>
          </w:p>
        </w:tc>
        <w:tc>
          <w:tcPr>
            <w:tcW w:w="891" w:type="dxa"/>
            <w:shd w:val="clear" w:color="auto" w:fill="auto"/>
          </w:tcPr>
          <w:p w14:paraId="0A838361"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7253CDDE"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12B0B677" w14:textId="77777777" w:rsidTr="00ED7103">
        <w:tc>
          <w:tcPr>
            <w:tcW w:w="6588" w:type="dxa"/>
            <w:shd w:val="clear" w:color="auto" w:fill="auto"/>
          </w:tcPr>
          <w:p w14:paraId="6C089F15"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７）姿勢</w:t>
            </w:r>
          </w:p>
        </w:tc>
        <w:tc>
          <w:tcPr>
            <w:tcW w:w="891" w:type="dxa"/>
            <w:shd w:val="clear" w:color="auto" w:fill="auto"/>
          </w:tcPr>
          <w:p w14:paraId="21CBE65C"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26512978"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0BB295D7" w14:textId="77777777" w:rsidTr="00ED7103">
        <w:tc>
          <w:tcPr>
            <w:tcW w:w="6588" w:type="dxa"/>
            <w:shd w:val="clear" w:color="auto" w:fill="auto"/>
          </w:tcPr>
          <w:p w14:paraId="2054ACDA"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８）起立・歩行</w:t>
            </w:r>
          </w:p>
        </w:tc>
        <w:tc>
          <w:tcPr>
            <w:tcW w:w="891" w:type="dxa"/>
            <w:shd w:val="clear" w:color="auto" w:fill="auto"/>
          </w:tcPr>
          <w:p w14:paraId="6B77F4D2"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73F7FD05"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0CC64086" w14:textId="77777777" w:rsidTr="00ED7103">
        <w:tc>
          <w:tcPr>
            <w:tcW w:w="6588" w:type="dxa"/>
            <w:shd w:val="clear" w:color="auto" w:fill="auto"/>
          </w:tcPr>
          <w:p w14:paraId="5D2B17AB"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９）脊柱</w:t>
            </w:r>
          </w:p>
        </w:tc>
        <w:tc>
          <w:tcPr>
            <w:tcW w:w="891" w:type="dxa"/>
            <w:shd w:val="clear" w:color="auto" w:fill="auto"/>
          </w:tcPr>
          <w:p w14:paraId="5937EEA9"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51CBA6AE"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53EA2952" w14:textId="77777777" w:rsidTr="00ED7103">
        <w:tc>
          <w:tcPr>
            <w:tcW w:w="6588" w:type="dxa"/>
            <w:shd w:val="clear" w:color="auto" w:fill="auto"/>
          </w:tcPr>
          <w:p w14:paraId="2CA609F5"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１０）自律神経系（</w:t>
            </w:r>
            <w:proofErr w:type="spellStart"/>
            <w:r w:rsidRPr="002F2411">
              <w:rPr>
                <w:rFonts w:ascii="ＭＳ 明朝" w:hAnsi="ＭＳ 明朝" w:hint="eastAsia"/>
                <w:szCs w:val="21"/>
              </w:rPr>
              <w:t>Schellong</w:t>
            </w:r>
            <w:proofErr w:type="spellEnd"/>
            <w:r w:rsidRPr="002F2411">
              <w:rPr>
                <w:rFonts w:ascii="ＭＳ 明朝" w:hAnsi="ＭＳ 明朝" w:hint="eastAsia"/>
                <w:szCs w:val="21"/>
              </w:rPr>
              <w:t xml:space="preserve"> 試験）</w:t>
            </w:r>
          </w:p>
        </w:tc>
        <w:tc>
          <w:tcPr>
            <w:tcW w:w="891" w:type="dxa"/>
            <w:shd w:val="clear" w:color="auto" w:fill="auto"/>
          </w:tcPr>
          <w:p w14:paraId="78D8B519"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2CA869A8"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4C2C3E36" w14:textId="77777777" w:rsidTr="00ED7103">
        <w:tc>
          <w:tcPr>
            <w:tcW w:w="6588" w:type="dxa"/>
            <w:shd w:val="clear" w:color="auto" w:fill="auto"/>
          </w:tcPr>
          <w:p w14:paraId="59402014"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１１）髄膜刺激徴候</w:t>
            </w:r>
          </w:p>
        </w:tc>
        <w:tc>
          <w:tcPr>
            <w:tcW w:w="891" w:type="dxa"/>
            <w:shd w:val="clear" w:color="auto" w:fill="auto"/>
          </w:tcPr>
          <w:p w14:paraId="0C1B91AF"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18B0A810"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4E84FE8B" w14:textId="77777777" w:rsidTr="00ED7103">
        <w:tc>
          <w:tcPr>
            <w:tcW w:w="6588" w:type="dxa"/>
            <w:shd w:val="clear" w:color="auto" w:fill="auto"/>
          </w:tcPr>
          <w:p w14:paraId="585B73A2"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４． 脳死状態の診察</w:t>
            </w:r>
          </w:p>
        </w:tc>
        <w:tc>
          <w:tcPr>
            <w:tcW w:w="891" w:type="dxa"/>
            <w:shd w:val="clear" w:color="auto" w:fill="auto"/>
          </w:tcPr>
          <w:p w14:paraId="476FFBC5" w14:textId="77777777" w:rsidR="009A37CD" w:rsidRPr="002F2411" w:rsidRDefault="009A37CD" w:rsidP="000D42C9">
            <w:pPr>
              <w:spacing w:line="320" w:lineRule="exact"/>
              <w:jc w:val="center"/>
              <w:rPr>
                <w:rFonts w:ascii="ＭＳ 明朝" w:hAnsi="ＭＳ 明朝"/>
                <w:szCs w:val="21"/>
              </w:rPr>
            </w:pPr>
          </w:p>
        </w:tc>
        <w:tc>
          <w:tcPr>
            <w:tcW w:w="1223" w:type="dxa"/>
            <w:shd w:val="clear" w:color="auto" w:fill="auto"/>
          </w:tcPr>
          <w:p w14:paraId="2E1AA051" w14:textId="77777777" w:rsidR="009A37CD" w:rsidRPr="002F2411" w:rsidRDefault="009A37CD" w:rsidP="000D42C9">
            <w:pPr>
              <w:spacing w:line="320" w:lineRule="exact"/>
              <w:jc w:val="center"/>
              <w:rPr>
                <w:rFonts w:ascii="ＭＳ 明朝" w:hAnsi="ＭＳ 明朝"/>
                <w:szCs w:val="21"/>
              </w:rPr>
            </w:pPr>
          </w:p>
        </w:tc>
      </w:tr>
      <w:tr w:rsidR="002F2411" w:rsidRPr="002F2411" w14:paraId="56AEA1ED" w14:textId="77777777" w:rsidTr="00ED7103">
        <w:tc>
          <w:tcPr>
            <w:tcW w:w="6588" w:type="dxa"/>
            <w:shd w:val="clear" w:color="auto" w:fill="auto"/>
          </w:tcPr>
          <w:p w14:paraId="5F260066"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１）脳死の判定</w:t>
            </w:r>
          </w:p>
        </w:tc>
        <w:tc>
          <w:tcPr>
            <w:tcW w:w="891" w:type="dxa"/>
            <w:shd w:val="clear" w:color="auto" w:fill="auto"/>
          </w:tcPr>
          <w:p w14:paraId="4FEA2418"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64777ACB"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B</w:t>
            </w:r>
          </w:p>
        </w:tc>
      </w:tr>
      <w:tr w:rsidR="002F2411" w:rsidRPr="002F2411" w14:paraId="044F8316" w14:textId="77777777" w:rsidTr="00ED7103">
        <w:tc>
          <w:tcPr>
            <w:tcW w:w="6588" w:type="dxa"/>
            <w:shd w:val="clear" w:color="auto" w:fill="auto"/>
          </w:tcPr>
          <w:p w14:paraId="0486D552"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Ⅲ．検査</w:t>
            </w:r>
          </w:p>
        </w:tc>
        <w:tc>
          <w:tcPr>
            <w:tcW w:w="891" w:type="dxa"/>
            <w:shd w:val="clear" w:color="auto" w:fill="auto"/>
          </w:tcPr>
          <w:p w14:paraId="43B2648F" w14:textId="77777777" w:rsidR="009A37CD" w:rsidRPr="002F2411" w:rsidRDefault="009A37CD" w:rsidP="000D42C9">
            <w:pPr>
              <w:spacing w:line="320" w:lineRule="exact"/>
              <w:jc w:val="center"/>
              <w:rPr>
                <w:rFonts w:ascii="ＭＳ 明朝" w:hAnsi="ＭＳ 明朝"/>
                <w:szCs w:val="21"/>
              </w:rPr>
            </w:pPr>
          </w:p>
        </w:tc>
        <w:tc>
          <w:tcPr>
            <w:tcW w:w="1223" w:type="dxa"/>
            <w:shd w:val="clear" w:color="auto" w:fill="auto"/>
          </w:tcPr>
          <w:p w14:paraId="2DC89D83" w14:textId="77777777" w:rsidR="009A37CD" w:rsidRPr="002F2411" w:rsidRDefault="009A37CD" w:rsidP="000D42C9">
            <w:pPr>
              <w:spacing w:line="320" w:lineRule="exact"/>
              <w:jc w:val="center"/>
              <w:rPr>
                <w:rFonts w:ascii="ＭＳ 明朝" w:hAnsi="ＭＳ 明朝"/>
                <w:szCs w:val="21"/>
              </w:rPr>
            </w:pPr>
          </w:p>
        </w:tc>
      </w:tr>
      <w:tr w:rsidR="002F2411" w:rsidRPr="002F2411" w14:paraId="40FB69BB" w14:textId="77777777" w:rsidTr="00ED7103">
        <w:tc>
          <w:tcPr>
            <w:tcW w:w="6588" w:type="dxa"/>
            <w:shd w:val="clear" w:color="auto" w:fill="auto"/>
          </w:tcPr>
          <w:p w14:paraId="796483F5"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１.適用の選択と結果の判定を行う検査</w:t>
            </w:r>
          </w:p>
        </w:tc>
        <w:tc>
          <w:tcPr>
            <w:tcW w:w="891" w:type="dxa"/>
            <w:shd w:val="clear" w:color="auto" w:fill="auto"/>
          </w:tcPr>
          <w:p w14:paraId="20274B36" w14:textId="77777777" w:rsidR="009A37CD" w:rsidRPr="002F2411" w:rsidRDefault="009A37CD" w:rsidP="000D42C9">
            <w:pPr>
              <w:spacing w:line="320" w:lineRule="exact"/>
              <w:jc w:val="center"/>
              <w:rPr>
                <w:rFonts w:ascii="ＭＳ 明朝" w:hAnsi="ＭＳ 明朝"/>
                <w:szCs w:val="21"/>
              </w:rPr>
            </w:pPr>
          </w:p>
        </w:tc>
        <w:tc>
          <w:tcPr>
            <w:tcW w:w="1223" w:type="dxa"/>
            <w:shd w:val="clear" w:color="auto" w:fill="auto"/>
          </w:tcPr>
          <w:p w14:paraId="1E7D1E2D" w14:textId="77777777" w:rsidR="009A37CD" w:rsidRPr="002F2411" w:rsidRDefault="009A37CD" w:rsidP="000D42C9">
            <w:pPr>
              <w:spacing w:line="320" w:lineRule="exact"/>
              <w:jc w:val="center"/>
              <w:rPr>
                <w:rFonts w:ascii="ＭＳ 明朝" w:hAnsi="ＭＳ 明朝"/>
                <w:szCs w:val="21"/>
              </w:rPr>
            </w:pPr>
          </w:p>
        </w:tc>
      </w:tr>
      <w:tr w:rsidR="002F2411" w:rsidRPr="002F2411" w14:paraId="29E5F827" w14:textId="77777777" w:rsidTr="00ED7103">
        <w:tc>
          <w:tcPr>
            <w:tcW w:w="6588" w:type="dxa"/>
            <w:shd w:val="clear" w:color="auto" w:fill="auto"/>
          </w:tcPr>
          <w:p w14:paraId="08140C6B" w14:textId="77777777" w:rsidR="009A37CD" w:rsidRPr="002F2411" w:rsidRDefault="009A37CD" w:rsidP="000D42C9">
            <w:pPr>
              <w:spacing w:line="320" w:lineRule="exact"/>
              <w:ind w:firstLine="200"/>
              <w:rPr>
                <w:rFonts w:ascii="ＭＳ 明朝" w:hAnsi="ＭＳ 明朝"/>
                <w:szCs w:val="21"/>
              </w:rPr>
            </w:pPr>
            <w:r w:rsidRPr="002F2411">
              <w:rPr>
                <w:rFonts w:ascii="ＭＳ 明朝" w:hAnsi="ＭＳ 明朝" w:hint="eastAsia"/>
                <w:szCs w:val="21"/>
              </w:rPr>
              <w:t>１）頭部・脊椎単純Ｘ線</w:t>
            </w:r>
          </w:p>
        </w:tc>
        <w:tc>
          <w:tcPr>
            <w:tcW w:w="891" w:type="dxa"/>
            <w:shd w:val="clear" w:color="auto" w:fill="auto"/>
          </w:tcPr>
          <w:p w14:paraId="042D246A"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52DAAB2E"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324C91CE" w14:textId="77777777" w:rsidTr="00ED7103">
        <w:tc>
          <w:tcPr>
            <w:tcW w:w="6588" w:type="dxa"/>
            <w:shd w:val="clear" w:color="auto" w:fill="auto"/>
          </w:tcPr>
          <w:p w14:paraId="766DADFB" w14:textId="1AB236D0" w:rsidR="009A37CD" w:rsidRPr="002F2411" w:rsidRDefault="009A37CD" w:rsidP="000D42C9">
            <w:pPr>
              <w:spacing w:line="320" w:lineRule="exact"/>
              <w:ind w:firstLine="200"/>
              <w:rPr>
                <w:rFonts w:ascii="ＭＳ 明朝" w:hAnsi="ＭＳ 明朝"/>
                <w:szCs w:val="21"/>
              </w:rPr>
            </w:pPr>
            <w:r w:rsidRPr="002F2411">
              <w:rPr>
                <w:rFonts w:ascii="ＭＳ 明朝" w:hAnsi="ＭＳ 明朝" w:hint="eastAsia"/>
                <w:szCs w:val="21"/>
              </w:rPr>
              <w:t>２）頭部ＣＴ</w:t>
            </w:r>
            <w:r w:rsidR="003D7E25" w:rsidRPr="002F2411">
              <w:rPr>
                <w:rFonts w:ascii="ＭＳ 明朝" w:hAnsi="ＭＳ 明朝" w:hint="eastAsia"/>
                <w:szCs w:val="21"/>
              </w:rPr>
              <w:t>、</w:t>
            </w:r>
            <w:r w:rsidRPr="002F2411">
              <w:rPr>
                <w:rFonts w:ascii="ＭＳ 明朝" w:hAnsi="ＭＳ 明朝" w:hint="eastAsia"/>
                <w:szCs w:val="21"/>
              </w:rPr>
              <w:t>頭部</w:t>
            </w:r>
            <w:r w:rsidR="003D7E25" w:rsidRPr="002F2411">
              <w:rPr>
                <w:rFonts w:ascii="ＭＳ 明朝" w:hAnsi="ＭＳ 明朝" w:hint="eastAsia"/>
                <w:szCs w:val="21"/>
              </w:rPr>
              <w:t>・</w:t>
            </w:r>
            <w:r w:rsidRPr="002F2411">
              <w:rPr>
                <w:rFonts w:ascii="ＭＳ 明朝" w:hAnsi="ＭＳ 明朝" w:hint="eastAsia"/>
                <w:szCs w:val="21"/>
              </w:rPr>
              <w:t>脊椎・脊髄MRI検査</w:t>
            </w:r>
          </w:p>
        </w:tc>
        <w:tc>
          <w:tcPr>
            <w:tcW w:w="891" w:type="dxa"/>
            <w:shd w:val="clear" w:color="auto" w:fill="auto"/>
          </w:tcPr>
          <w:p w14:paraId="68B870C4"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06CAEF57"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1C61BC55" w14:textId="77777777" w:rsidTr="00ED7103">
        <w:tc>
          <w:tcPr>
            <w:tcW w:w="6588" w:type="dxa"/>
            <w:shd w:val="clear" w:color="auto" w:fill="auto"/>
          </w:tcPr>
          <w:p w14:paraId="3E826454" w14:textId="77777777" w:rsidR="009A37CD" w:rsidRPr="002F2411" w:rsidRDefault="009A37CD" w:rsidP="000D42C9">
            <w:pPr>
              <w:spacing w:line="320" w:lineRule="exact"/>
              <w:ind w:firstLine="200"/>
              <w:rPr>
                <w:rFonts w:ascii="ＭＳ 明朝" w:hAnsi="ＭＳ 明朝"/>
                <w:szCs w:val="21"/>
              </w:rPr>
            </w:pPr>
            <w:r w:rsidRPr="002F2411">
              <w:rPr>
                <w:rFonts w:ascii="ＭＳ 明朝" w:hAnsi="ＭＳ 明朝" w:hint="eastAsia"/>
                <w:szCs w:val="21"/>
              </w:rPr>
              <w:t>３）頭・頸部MR Angiography、3D-CT Angiography</w:t>
            </w:r>
          </w:p>
        </w:tc>
        <w:tc>
          <w:tcPr>
            <w:tcW w:w="891" w:type="dxa"/>
            <w:shd w:val="clear" w:color="auto" w:fill="auto"/>
          </w:tcPr>
          <w:p w14:paraId="2B4FB1D9"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2B66A8AD"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7C68BF0E" w14:textId="77777777" w:rsidTr="00ED7103">
        <w:tc>
          <w:tcPr>
            <w:tcW w:w="6588" w:type="dxa"/>
            <w:shd w:val="clear" w:color="auto" w:fill="auto"/>
          </w:tcPr>
          <w:p w14:paraId="6C82C74B" w14:textId="77777777" w:rsidR="009A37CD" w:rsidRPr="002F2411" w:rsidRDefault="009A37CD" w:rsidP="000D42C9">
            <w:pPr>
              <w:spacing w:line="320" w:lineRule="exact"/>
              <w:ind w:firstLine="200"/>
              <w:rPr>
                <w:rFonts w:ascii="ＭＳ 明朝" w:hAnsi="ＭＳ 明朝"/>
                <w:szCs w:val="21"/>
              </w:rPr>
            </w:pPr>
            <w:r w:rsidRPr="002F2411">
              <w:rPr>
                <w:rFonts w:ascii="ＭＳ 明朝" w:hAnsi="ＭＳ 明朝" w:hint="eastAsia"/>
                <w:szCs w:val="21"/>
              </w:rPr>
              <w:t>４）骨格筋CT・MRI検査</w:t>
            </w:r>
          </w:p>
        </w:tc>
        <w:tc>
          <w:tcPr>
            <w:tcW w:w="891" w:type="dxa"/>
            <w:shd w:val="clear" w:color="auto" w:fill="auto"/>
          </w:tcPr>
          <w:p w14:paraId="70246DD9"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4097035C"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B</w:t>
            </w:r>
          </w:p>
        </w:tc>
      </w:tr>
      <w:tr w:rsidR="002F2411" w:rsidRPr="002F2411" w14:paraId="0B67FFCC" w14:textId="77777777" w:rsidTr="00ED7103">
        <w:tc>
          <w:tcPr>
            <w:tcW w:w="6588" w:type="dxa"/>
            <w:shd w:val="clear" w:color="auto" w:fill="auto"/>
          </w:tcPr>
          <w:p w14:paraId="597665BC" w14:textId="77777777" w:rsidR="009A37CD" w:rsidRPr="002F2411" w:rsidRDefault="009A37CD" w:rsidP="000D42C9">
            <w:pPr>
              <w:spacing w:line="320" w:lineRule="exact"/>
              <w:ind w:firstLine="200"/>
              <w:rPr>
                <w:rFonts w:ascii="ＭＳ 明朝" w:hAnsi="ＭＳ 明朝"/>
                <w:szCs w:val="21"/>
              </w:rPr>
            </w:pPr>
            <w:r w:rsidRPr="002F2411">
              <w:rPr>
                <w:rFonts w:ascii="ＭＳ 明朝" w:hAnsi="ＭＳ 明朝" w:hint="eastAsia"/>
                <w:szCs w:val="21"/>
              </w:rPr>
              <w:t>５）脳SPECT</w:t>
            </w:r>
          </w:p>
        </w:tc>
        <w:tc>
          <w:tcPr>
            <w:tcW w:w="891" w:type="dxa"/>
            <w:shd w:val="clear" w:color="auto" w:fill="auto"/>
          </w:tcPr>
          <w:p w14:paraId="2E29BBA2"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121003A1"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74BE63EE" w14:textId="77777777" w:rsidTr="00ED7103">
        <w:tc>
          <w:tcPr>
            <w:tcW w:w="6588" w:type="dxa"/>
            <w:shd w:val="clear" w:color="auto" w:fill="auto"/>
          </w:tcPr>
          <w:p w14:paraId="2FCCF373" w14:textId="77777777" w:rsidR="009A37CD" w:rsidRPr="002F2411" w:rsidRDefault="009A37CD" w:rsidP="000D42C9">
            <w:pPr>
              <w:spacing w:line="320" w:lineRule="exact"/>
              <w:ind w:firstLine="200"/>
              <w:rPr>
                <w:rFonts w:ascii="ＭＳ 明朝" w:hAnsi="ＭＳ 明朝"/>
                <w:szCs w:val="21"/>
              </w:rPr>
            </w:pPr>
            <w:r w:rsidRPr="002F2411">
              <w:rPr>
                <w:rFonts w:ascii="ＭＳ 明朝" w:hAnsi="ＭＳ 明朝" w:hint="eastAsia"/>
                <w:szCs w:val="21"/>
              </w:rPr>
              <w:t>６）脳PET</w:t>
            </w:r>
          </w:p>
        </w:tc>
        <w:tc>
          <w:tcPr>
            <w:tcW w:w="891" w:type="dxa"/>
            <w:shd w:val="clear" w:color="auto" w:fill="auto"/>
          </w:tcPr>
          <w:p w14:paraId="64A46169"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1139E2CC"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B</w:t>
            </w:r>
          </w:p>
        </w:tc>
      </w:tr>
      <w:tr w:rsidR="002F2411" w:rsidRPr="002F2411" w14:paraId="56667D8F" w14:textId="77777777" w:rsidTr="00ED7103">
        <w:tc>
          <w:tcPr>
            <w:tcW w:w="6588" w:type="dxa"/>
            <w:shd w:val="clear" w:color="auto" w:fill="auto"/>
          </w:tcPr>
          <w:p w14:paraId="470C87AA" w14:textId="77777777" w:rsidR="009A37CD" w:rsidRPr="002F2411" w:rsidRDefault="009A37CD" w:rsidP="000D42C9">
            <w:pPr>
              <w:spacing w:line="320" w:lineRule="exact"/>
              <w:ind w:firstLine="200"/>
              <w:rPr>
                <w:rFonts w:ascii="ＭＳ 明朝" w:hAnsi="ＭＳ 明朝"/>
                <w:szCs w:val="21"/>
              </w:rPr>
            </w:pPr>
            <w:r w:rsidRPr="002F2411">
              <w:rPr>
                <w:rFonts w:ascii="ＭＳ 明朝" w:hAnsi="ＭＳ 明朝" w:hint="eastAsia"/>
                <w:szCs w:val="21"/>
              </w:rPr>
              <w:t>７）MIBG心筋シンチグラフィ</w:t>
            </w:r>
          </w:p>
        </w:tc>
        <w:tc>
          <w:tcPr>
            <w:tcW w:w="891" w:type="dxa"/>
            <w:shd w:val="clear" w:color="auto" w:fill="auto"/>
          </w:tcPr>
          <w:p w14:paraId="46BD554E"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687E754A"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649D8208" w14:textId="77777777" w:rsidTr="00ED7103">
        <w:tc>
          <w:tcPr>
            <w:tcW w:w="6588" w:type="dxa"/>
            <w:shd w:val="clear" w:color="auto" w:fill="auto"/>
          </w:tcPr>
          <w:p w14:paraId="34EBC372" w14:textId="77777777" w:rsidR="009A37CD" w:rsidRPr="002F2411" w:rsidRDefault="009A37CD" w:rsidP="000D42C9">
            <w:pPr>
              <w:spacing w:line="320" w:lineRule="exact"/>
              <w:ind w:firstLine="200"/>
              <w:rPr>
                <w:rFonts w:ascii="ＭＳ 明朝" w:hAnsi="ＭＳ 明朝"/>
                <w:szCs w:val="21"/>
              </w:rPr>
            </w:pPr>
            <w:r w:rsidRPr="002F2411">
              <w:rPr>
                <w:rFonts w:ascii="ＭＳ 明朝" w:hAnsi="ＭＳ 明朝" w:hint="eastAsia"/>
                <w:szCs w:val="21"/>
              </w:rPr>
              <w:t>８）脳波検査</w:t>
            </w:r>
          </w:p>
        </w:tc>
        <w:tc>
          <w:tcPr>
            <w:tcW w:w="891" w:type="dxa"/>
            <w:shd w:val="clear" w:color="auto" w:fill="auto"/>
          </w:tcPr>
          <w:p w14:paraId="53B5C6DA"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7F9A7C3F"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12AD396D" w14:textId="77777777" w:rsidTr="00ED7103">
        <w:tc>
          <w:tcPr>
            <w:tcW w:w="6588" w:type="dxa"/>
            <w:shd w:val="clear" w:color="auto" w:fill="auto"/>
          </w:tcPr>
          <w:p w14:paraId="55B12642" w14:textId="41ED879A" w:rsidR="00D270BB" w:rsidRPr="002F2411" w:rsidRDefault="00D270BB" w:rsidP="000D42C9">
            <w:pPr>
              <w:spacing w:line="320" w:lineRule="exact"/>
              <w:ind w:firstLine="200"/>
              <w:rPr>
                <w:rFonts w:ascii="ＭＳ 明朝" w:hAnsi="ＭＳ 明朝"/>
                <w:szCs w:val="21"/>
              </w:rPr>
            </w:pPr>
            <w:r w:rsidRPr="002F2411">
              <w:rPr>
                <w:rFonts w:ascii="ＭＳ 明朝" w:hAnsi="ＭＳ 明朝" w:hint="eastAsia"/>
                <w:szCs w:val="21"/>
              </w:rPr>
              <w:t>９）</w:t>
            </w:r>
            <w:r w:rsidR="003D7E25" w:rsidRPr="002F2411">
              <w:rPr>
                <w:rFonts w:ascii="ＭＳ 明朝" w:hAnsi="ＭＳ 明朝" w:hint="eastAsia"/>
                <w:szCs w:val="21"/>
              </w:rPr>
              <w:t>前庭</w:t>
            </w:r>
            <w:r w:rsidRPr="002F2411">
              <w:rPr>
                <w:rFonts w:ascii="ＭＳ 明朝" w:hAnsi="ＭＳ 明朝" w:hint="eastAsia"/>
                <w:szCs w:val="21"/>
              </w:rPr>
              <w:t>機能検査</w:t>
            </w:r>
          </w:p>
        </w:tc>
        <w:tc>
          <w:tcPr>
            <w:tcW w:w="891" w:type="dxa"/>
            <w:shd w:val="clear" w:color="auto" w:fill="auto"/>
          </w:tcPr>
          <w:p w14:paraId="08158766" w14:textId="67764908" w:rsidR="00D270BB" w:rsidRPr="002F2411" w:rsidRDefault="00D270BB"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3CF80A3A" w14:textId="3FDCA2FB" w:rsidR="00D270BB" w:rsidRPr="002F2411" w:rsidRDefault="00D270BB" w:rsidP="000D42C9">
            <w:pPr>
              <w:spacing w:line="320" w:lineRule="exact"/>
              <w:jc w:val="center"/>
              <w:rPr>
                <w:rFonts w:ascii="ＭＳ 明朝" w:hAnsi="ＭＳ 明朝"/>
                <w:szCs w:val="21"/>
              </w:rPr>
            </w:pPr>
            <w:r w:rsidRPr="002F2411">
              <w:rPr>
                <w:rFonts w:ascii="ＭＳ 明朝" w:hAnsi="ＭＳ 明朝" w:hint="eastAsia"/>
                <w:szCs w:val="21"/>
              </w:rPr>
              <w:t>B</w:t>
            </w:r>
          </w:p>
        </w:tc>
      </w:tr>
      <w:tr w:rsidR="002F2411" w:rsidRPr="002F2411" w14:paraId="4414DE5F" w14:textId="77777777" w:rsidTr="00ED7103">
        <w:tc>
          <w:tcPr>
            <w:tcW w:w="6588" w:type="dxa"/>
            <w:shd w:val="clear" w:color="auto" w:fill="auto"/>
          </w:tcPr>
          <w:p w14:paraId="09926492" w14:textId="77777777" w:rsidR="009A37CD" w:rsidRPr="002F2411" w:rsidRDefault="009A37CD" w:rsidP="000D42C9">
            <w:pPr>
              <w:spacing w:line="320" w:lineRule="exact"/>
              <w:ind w:firstLine="200"/>
              <w:rPr>
                <w:rFonts w:ascii="ＭＳ 明朝" w:hAnsi="ＭＳ 明朝"/>
                <w:szCs w:val="21"/>
              </w:rPr>
            </w:pPr>
            <w:r w:rsidRPr="002F2411">
              <w:rPr>
                <w:rFonts w:ascii="ＭＳ 明朝" w:hAnsi="ＭＳ 明朝" w:hint="eastAsia"/>
                <w:szCs w:val="21"/>
              </w:rPr>
              <w:t xml:space="preserve">１０）神経心理学的検査(WAIS, RCPM, WMS-R, RBMT, TMT, </w:t>
            </w:r>
          </w:p>
          <w:p w14:paraId="5028EB96" w14:textId="77777777" w:rsidR="009A37CD" w:rsidRPr="002F2411" w:rsidRDefault="009A37CD" w:rsidP="000D42C9">
            <w:pPr>
              <w:spacing w:line="320" w:lineRule="exact"/>
              <w:ind w:firstLine="600"/>
              <w:rPr>
                <w:rFonts w:ascii="ＭＳ 明朝" w:hAnsi="ＭＳ 明朝"/>
                <w:szCs w:val="21"/>
              </w:rPr>
            </w:pPr>
            <w:r w:rsidRPr="002F2411">
              <w:rPr>
                <w:rFonts w:ascii="ＭＳ 明朝" w:hAnsi="ＭＳ 明朝" w:hint="eastAsia"/>
                <w:szCs w:val="21"/>
              </w:rPr>
              <w:t>WAB, SLTA, VPTA, CATなど)*</w:t>
            </w:r>
          </w:p>
        </w:tc>
        <w:tc>
          <w:tcPr>
            <w:tcW w:w="891" w:type="dxa"/>
            <w:shd w:val="clear" w:color="auto" w:fill="auto"/>
          </w:tcPr>
          <w:p w14:paraId="4CE2BC52" w14:textId="77777777" w:rsidR="009A37CD" w:rsidRPr="002F2411" w:rsidRDefault="009A37CD" w:rsidP="000D42C9">
            <w:pPr>
              <w:widowControl/>
              <w:spacing w:line="320" w:lineRule="exact"/>
              <w:jc w:val="center"/>
              <w:rPr>
                <w:rFonts w:ascii="ＭＳ 明朝" w:hAnsi="ＭＳ 明朝"/>
                <w:szCs w:val="21"/>
              </w:rPr>
            </w:pPr>
            <w:r w:rsidRPr="002F2411">
              <w:rPr>
                <w:rFonts w:ascii="ＭＳ 明朝" w:hAnsi="ＭＳ 明朝"/>
                <w:szCs w:val="21"/>
              </w:rPr>
              <w:t>B</w:t>
            </w:r>
          </w:p>
          <w:p w14:paraId="315F8608" w14:textId="77777777" w:rsidR="009A37CD" w:rsidRPr="002F2411" w:rsidRDefault="009A37CD" w:rsidP="000D42C9">
            <w:pPr>
              <w:spacing w:line="320" w:lineRule="exact"/>
              <w:jc w:val="center"/>
              <w:rPr>
                <w:rFonts w:ascii="ＭＳ 明朝" w:hAnsi="ＭＳ 明朝"/>
                <w:szCs w:val="21"/>
              </w:rPr>
            </w:pPr>
          </w:p>
        </w:tc>
        <w:tc>
          <w:tcPr>
            <w:tcW w:w="1223" w:type="dxa"/>
            <w:shd w:val="clear" w:color="auto" w:fill="auto"/>
          </w:tcPr>
          <w:p w14:paraId="38A5BE7E" w14:textId="77777777" w:rsidR="009A37CD" w:rsidRPr="002F2411" w:rsidRDefault="009A37CD" w:rsidP="000D42C9">
            <w:pPr>
              <w:widowControl/>
              <w:spacing w:line="320" w:lineRule="exact"/>
              <w:jc w:val="center"/>
              <w:rPr>
                <w:rFonts w:ascii="ＭＳ 明朝" w:hAnsi="ＭＳ 明朝"/>
                <w:szCs w:val="21"/>
              </w:rPr>
            </w:pPr>
            <w:r w:rsidRPr="002F2411">
              <w:rPr>
                <w:rFonts w:ascii="ＭＳ 明朝" w:hAnsi="ＭＳ 明朝"/>
                <w:szCs w:val="21"/>
              </w:rPr>
              <w:t>B</w:t>
            </w:r>
          </w:p>
          <w:p w14:paraId="4989BC98" w14:textId="77777777" w:rsidR="009A37CD" w:rsidRPr="002F2411" w:rsidRDefault="009A37CD" w:rsidP="000D42C9">
            <w:pPr>
              <w:spacing w:line="320" w:lineRule="exact"/>
              <w:jc w:val="center"/>
              <w:rPr>
                <w:rFonts w:ascii="ＭＳ 明朝" w:hAnsi="ＭＳ 明朝"/>
                <w:szCs w:val="21"/>
              </w:rPr>
            </w:pPr>
          </w:p>
        </w:tc>
      </w:tr>
      <w:tr w:rsidR="002F2411" w:rsidRPr="002F2411" w14:paraId="1F08DC92" w14:textId="77777777" w:rsidTr="00ED7103">
        <w:tc>
          <w:tcPr>
            <w:tcW w:w="6588" w:type="dxa"/>
            <w:shd w:val="clear" w:color="auto" w:fill="auto"/>
          </w:tcPr>
          <w:p w14:paraId="6FA3C377" w14:textId="77777777" w:rsidR="009A37CD" w:rsidRPr="002F2411" w:rsidRDefault="009A37CD" w:rsidP="000D42C9">
            <w:pPr>
              <w:spacing w:line="320" w:lineRule="exact"/>
              <w:ind w:firstLine="200"/>
              <w:rPr>
                <w:rFonts w:ascii="ＭＳ 明朝" w:hAnsi="ＭＳ 明朝"/>
                <w:szCs w:val="21"/>
              </w:rPr>
            </w:pPr>
            <w:r w:rsidRPr="002F2411">
              <w:rPr>
                <w:rFonts w:ascii="ＭＳ 明朝" w:hAnsi="ＭＳ 明朝" w:hint="eastAsia"/>
                <w:szCs w:val="21"/>
              </w:rPr>
              <w:t>１１）サーモグラフィー</w:t>
            </w:r>
          </w:p>
        </w:tc>
        <w:tc>
          <w:tcPr>
            <w:tcW w:w="891" w:type="dxa"/>
            <w:shd w:val="clear" w:color="auto" w:fill="auto"/>
          </w:tcPr>
          <w:p w14:paraId="788EAE14"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14B92D3B"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B</w:t>
            </w:r>
          </w:p>
        </w:tc>
      </w:tr>
      <w:tr w:rsidR="002F2411" w:rsidRPr="002F2411" w14:paraId="4A56ACC2" w14:textId="77777777" w:rsidTr="00ED7103">
        <w:tc>
          <w:tcPr>
            <w:tcW w:w="6588" w:type="dxa"/>
            <w:shd w:val="clear" w:color="auto" w:fill="auto"/>
          </w:tcPr>
          <w:p w14:paraId="32027FFE" w14:textId="77777777" w:rsidR="009A37CD" w:rsidRPr="002F2411" w:rsidRDefault="009A37CD" w:rsidP="000D42C9">
            <w:pPr>
              <w:spacing w:line="320" w:lineRule="exact"/>
              <w:ind w:firstLine="200"/>
              <w:rPr>
                <w:rFonts w:ascii="ＭＳ 明朝" w:hAnsi="ＭＳ 明朝"/>
                <w:szCs w:val="21"/>
              </w:rPr>
            </w:pPr>
            <w:r w:rsidRPr="002F2411">
              <w:rPr>
                <w:rFonts w:ascii="ＭＳ 明朝" w:hAnsi="ＭＳ 明朝" w:hint="eastAsia"/>
                <w:szCs w:val="21"/>
              </w:rPr>
              <w:t>１２）遺伝学的検査</w:t>
            </w:r>
          </w:p>
        </w:tc>
        <w:tc>
          <w:tcPr>
            <w:tcW w:w="891" w:type="dxa"/>
            <w:shd w:val="clear" w:color="auto" w:fill="auto"/>
          </w:tcPr>
          <w:p w14:paraId="24F4FA88"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653C0347"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B</w:t>
            </w:r>
          </w:p>
        </w:tc>
      </w:tr>
      <w:tr w:rsidR="002F2411" w:rsidRPr="002F2411" w14:paraId="126299A5" w14:textId="77777777" w:rsidTr="00ED7103">
        <w:tc>
          <w:tcPr>
            <w:tcW w:w="6588" w:type="dxa"/>
            <w:shd w:val="clear" w:color="auto" w:fill="auto"/>
          </w:tcPr>
          <w:p w14:paraId="7A2E72E1" w14:textId="77777777" w:rsidR="009A37CD" w:rsidRPr="002F2411" w:rsidRDefault="009A37CD" w:rsidP="000D42C9">
            <w:pPr>
              <w:spacing w:line="320" w:lineRule="exact"/>
              <w:ind w:firstLine="200"/>
              <w:rPr>
                <w:rFonts w:ascii="ＭＳ 明朝" w:hAnsi="ＭＳ 明朝"/>
                <w:szCs w:val="21"/>
              </w:rPr>
            </w:pPr>
            <w:r w:rsidRPr="002F2411">
              <w:rPr>
                <w:rFonts w:ascii="ＭＳ 明朝" w:hAnsi="ＭＳ 明朝" w:hint="eastAsia"/>
                <w:szCs w:val="21"/>
              </w:rPr>
              <w:t>１３）脳生検</w:t>
            </w:r>
          </w:p>
        </w:tc>
        <w:tc>
          <w:tcPr>
            <w:tcW w:w="891" w:type="dxa"/>
            <w:shd w:val="clear" w:color="auto" w:fill="auto"/>
          </w:tcPr>
          <w:p w14:paraId="62FA0ADC" w14:textId="77777777" w:rsidR="009A37CD" w:rsidRPr="002F2411" w:rsidRDefault="009A37CD" w:rsidP="000D42C9">
            <w:pPr>
              <w:widowControl/>
              <w:spacing w:line="320" w:lineRule="exact"/>
              <w:jc w:val="center"/>
              <w:rPr>
                <w:rFonts w:ascii="ＭＳ 明朝" w:hAnsi="ＭＳ 明朝"/>
                <w:szCs w:val="21"/>
              </w:rPr>
            </w:pPr>
            <w:r w:rsidRPr="002F2411">
              <w:rPr>
                <w:rFonts w:ascii="ＭＳ 明朝" w:hAnsi="ＭＳ 明朝"/>
                <w:szCs w:val="21"/>
              </w:rPr>
              <w:t>B</w:t>
            </w:r>
          </w:p>
        </w:tc>
        <w:tc>
          <w:tcPr>
            <w:tcW w:w="1223" w:type="dxa"/>
            <w:shd w:val="clear" w:color="auto" w:fill="auto"/>
          </w:tcPr>
          <w:p w14:paraId="2D7F9422"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B</w:t>
            </w:r>
          </w:p>
        </w:tc>
      </w:tr>
      <w:tr w:rsidR="002F2411" w:rsidRPr="002F2411" w14:paraId="73783C1D" w14:textId="77777777" w:rsidTr="00ED7103">
        <w:tc>
          <w:tcPr>
            <w:tcW w:w="6588" w:type="dxa"/>
            <w:shd w:val="clear" w:color="auto" w:fill="auto"/>
          </w:tcPr>
          <w:p w14:paraId="6BAD18BE"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２． 自ら施行し判定を行う検査</w:t>
            </w:r>
          </w:p>
        </w:tc>
        <w:tc>
          <w:tcPr>
            <w:tcW w:w="891" w:type="dxa"/>
            <w:shd w:val="clear" w:color="auto" w:fill="auto"/>
          </w:tcPr>
          <w:p w14:paraId="6A9B2E00" w14:textId="77777777" w:rsidR="009A37CD" w:rsidRPr="002F2411" w:rsidRDefault="009A37CD" w:rsidP="000D42C9">
            <w:pPr>
              <w:spacing w:line="320" w:lineRule="exact"/>
              <w:jc w:val="center"/>
              <w:rPr>
                <w:rFonts w:ascii="ＭＳ 明朝" w:hAnsi="ＭＳ 明朝"/>
                <w:szCs w:val="21"/>
              </w:rPr>
            </w:pPr>
          </w:p>
        </w:tc>
        <w:tc>
          <w:tcPr>
            <w:tcW w:w="1223" w:type="dxa"/>
            <w:shd w:val="clear" w:color="auto" w:fill="auto"/>
          </w:tcPr>
          <w:p w14:paraId="5E40B54D" w14:textId="77777777" w:rsidR="009A37CD" w:rsidRPr="002F2411" w:rsidRDefault="009A37CD" w:rsidP="000D42C9">
            <w:pPr>
              <w:spacing w:line="320" w:lineRule="exact"/>
              <w:jc w:val="center"/>
              <w:rPr>
                <w:rFonts w:ascii="ＭＳ 明朝" w:hAnsi="ＭＳ 明朝"/>
                <w:szCs w:val="21"/>
              </w:rPr>
            </w:pPr>
          </w:p>
        </w:tc>
      </w:tr>
      <w:tr w:rsidR="002F2411" w:rsidRPr="002F2411" w14:paraId="39E61A29" w14:textId="77777777" w:rsidTr="00ED7103">
        <w:tc>
          <w:tcPr>
            <w:tcW w:w="6588" w:type="dxa"/>
            <w:shd w:val="clear" w:color="auto" w:fill="auto"/>
          </w:tcPr>
          <w:p w14:paraId="66A70903"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１）基本的な高次脳機能検査(MMSE, HDS-R、FABなど)*</w:t>
            </w:r>
          </w:p>
        </w:tc>
        <w:tc>
          <w:tcPr>
            <w:tcW w:w="891" w:type="dxa"/>
            <w:shd w:val="clear" w:color="auto" w:fill="auto"/>
          </w:tcPr>
          <w:p w14:paraId="3111A842"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0D70C299"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7BE95683" w14:textId="77777777" w:rsidTr="00ED7103">
        <w:tc>
          <w:tcPr>
            <w:tcW w:w="6588" w:type="dxa"/>
            <w:shd w:val="clear" w:color="auto" w:fill="auto"/>
          </w:tcPr>
          <w:p w14:paraId="4B8661AC"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２）腰椎穿刺［脳脊髄液検査/Tap test］</w:t>
            </w:r>
          </w:p>
        </w:tc>
        <w:tc>
          <w:tcPr>
            <w:tcW w:w="891" w:type="dxa"/>
            <w:shd w:val="clear" w:color="auto" w:fill="auto"/>
          </w:tcPr>
          <w:p w14:paraId="7D5DE7F6"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1698B876"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6FFF7F10" w14:textId="77777777" w:rsidTr="00ED7103">
        <w:tc>
          <w:tcPr>
            <w:tcW w:w="6588" w:type="dxa"/>
            <w:shd w:val="clear" w:color="auto" w:fill="auto"/>
          </w:tcPr>
          <w:p w14:paraId="41A8E304"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３）頸動脈超音波検査</w:t>
            </w:r>
          </w:p>
        </w:tc>
        <w:tc>
          <w:tcPr>
            <w:tcW w:w="891" w:type="dxa"/>
            <w:shd w:val="clear" w:color="auto" w:fill="auto"/>
          </w:tcPr>
          <w:p w14:paraId="0719DB03"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05F3AB4E"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7234524F" w14:textId="77777777" w:rsidTr="00ED7103">
        <w:tc>
          <w:tcPr>
            <w:tcW w:w="6588" w:type="dxa"/>
            <w:shd w:val="clear" w:color="auto" w:fill="auto"/>
          </w:tcPr>
          <w:p w14:paraId="4D0AE3AD" w14:textId="27DA6E50" w:rsidR="00F96120"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４）神経筋生理学的検査（末梢神経伝導検査・誘発筋電図</w:t>
            </w:r>
          </w:p>
          <w:p w14:paraId="087523A8" w14:textId="00AECD69" w:rsidR="009A37CD" w:rsidRPr="002F2411" w:rsidRDefault="009A37CD" w:rsidP="004072E0">
            <w:pPr>
              <w:spacing w:line="320" w:lineRule="exact"/>
              <w:ind w:firstLineChars="300" w:firstLine="630"/>
              <w:rPr>
                <w:rFonts w:ascii="ＭＳ 明朝" w:hAnsi="ＭＳ 明朝"/>
                <w:szCs w:val="21"/>
              </w:rPr>
            </w:pPr>
            <w:r w:rsidRPr="002F2411">
              <w:rPr>
                <w:rFonts w:ascii="ＭＳ 明朝" w:hAnsi="ＭＳ 明朝" w:hint="eastAsia"/>
                <w:szCs w:val="21"/>
              </w:rPr>
              <w:t>・針筋電図）</w:t>
            </w:r>
          </w:p>
        </w:tc>
        <w:tc>
          <w:tcPr>
            <w:tcW w:w="891" w:type="dxa"/>
            <w:shd w:val="clear" w:color="auto" w:fill="auto"/>
          </w:tcPr>
          <w:p w14:paraId="10E59F87" w14:textId="77777777" w:rsidR="009A37CD" w:rsidRPr="002F2411" w:rsidRDefault="009A37CD" w:rsidP="000D42C9">
            <w:pPr>
              <w:widowControl/>
              <w:spacing w:line="320" w:lineRule="exact"/>
              <w:jc w:val="center"/>
              <w:rPr>
                <w:rFonts w:ascii="ＭＳ 明朝" w:hAnsi="ＭＳ 明朝"/>
                <w:szCs w:val="21"/>
              </w:rPr>
            </w:pPr>
            <w:r w:rsidRPr="002F2411">
              <w:rPr>
                <w:rFonts w:ascii="ＭＳ 明朝" w:hAnsi="ＭＳ 明朝" w:hint="eastAsia"/>
                <w:szCs w:val="21"/>
              </w:rPr>
              <w:t>A</w:t>
            </w:r>
          </w:p>
          <w:p w14:paraId="5425BA0F" w14:textId="77777777" w:rsidR="009A37CD" w:rsidRPr="002F2411" w:rsidRDefault="009A37CD" w:rsidP="000D42C9">
            <w:pPr>
              <w:spacing w:line="320" w:lineRule="exact"/>
              <w:jc w:val="center"/>
              <w:rPr>
                <w:rFonts w:ascii="ＭＳ 明朝" w:hAnsi="ＭＳ 明朝"/>
                <w:szCs w:val="21"/>
              </w:rPr>
            </w:pPr>
          </w:p>
        </w:tc>
        <w:tc>
          <w:tcPr>
            <w:tcW w:w="1223" w:type="dxa"/>
            <w:shd w:val="clear" w:color="auto" w:fill="auto"/>
          </w:tcPr>
          <w:p w14:paraId="465FBE3F" w14:textId="77777777" w:rsidR="009A37CD" w:rsidRPr="002F2411" w:rsidRDefault="009A37CD" w:rsidP="000D42C9">
            <w:pPr>
              <w:widowControl/>
              <w:spacing w:line="320" w:lineRule="exact"/>
              <w:jc w:val="center"/>
              <w:rPr>
                <w:rFonts w:ascii="ＭＳ 明朝" w:hAnsi="ＭＳ 明朝"/>
                <w:szCs w:val="21"/>
              </w:rPr>
            </w:pPr>
            <w:r w:rsidRPr="002F2411">
              <w:rPr>
                <w:rFonts w:ascii="ＭＳ 明朝" w:hAnsi="ＭＳ 明朝"/>
                <w:szCs w:val="21"/>
              </w:rPr>
              <w:t>A</w:t>
            </w:r>
          </w:p>
          <w:p w14:paraId="621246D5" w14:textId="77777777" w:rsidR="009A37CD" w:rsidRPr="002F2411" w:rsidRDefault="009A37CD" w:rsidP="000D42C9">
            <w:pPr>
              <w:spacing w:line="320" w:lineRule="exact"/>
              <w:jc w:val="center"/>
              <w:rPr>
                <w:rFonts w:ascii="ＭＳ 明朝" w:hAnsi="ＭＳ 明朝"/>
                <w:szCs w:val="21"/>
              </w:rPr>
            </w:pPr>
          </w:p>
        </w:tc>
      </w:tr>
      <w:tr w:rsidR="002F2411" w:rsidRPr="002F2411" w14:paraId="4D913371" w14:textId="77777777" w:rsidTr="00ED7103">
        <w:tc>
          <w:tcPr>
            <w:tcW w:w="6588" w:type="dxa"/>
            <w:shd w:val="clear" w:color="auto" w:fill="auto"/>
          </w:tcPr>
          <w:p w14:paraId="5C46A758"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５）表面筋電図・経頭蓋磁気刺激</w:t>
            </w:r>
          </w:p>
        </w:tc>
        <w:tc>
          <w:tcPr>
            <w:tcW w:w="891" w:type="dxa"/>
            <w:shd w:val="clear" w:color="auto" w:fill="auto"/>
          </w:tcPr>
          <w:p w14:paraId="1D8EC48C"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B</w:t>
            </w:r>
          </w:p>
        </w:tc>
        <w:tc>
          <w:tcPr>
            <w:tcW w:w="1223" w:type="dxa"/>
            <w:shd w:val="clear" w:color="auto" w:fill="auto"/>
          </w:tcPr>
          <w:p w14:paraId="0916DFB7"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C</w:t>
            </w:r>
          </w:p>
        </w:tc>
      </w:tr>
      <w:tr w:rsidR="002F2411" w:rsidRPr="002F2411" w14:paraId="5C3B80E5" w14:textId="77777777" w:rsidTr="00ED7103">
        <w:tc>
          <w:tcPr>
            <w:tcW w:w="6588" w:type="dxa"/>
            <w:shd w:val="clear" w:color="auto" w:fill="auto"/>
          </w:tcPr>
          <w:p w14:paraId="566F4639"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６）筋生検・末梢神経生検</w:t>
            </w:r>
          </w:p>
        </w:tc>
        <w:tc>
          <w:tcPr>
            <w:tcW w:w="891" w:type="dxa"/>
            <w:shd w:val="clear" w:color="auto" w:fill="auto"/>
          </w:tcPr>
          <w:p w14:paraId="05E5E030" w14:textId="77777777" w:rsidR="009A37CD" w:rsidRPr="002F2411" w:rsidRDefault="009A37CD" w:rsidP="000D42C9">
            <w:pPr>
              <w:widowControl/>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5ED63EFE"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B</w:t>
            </w:r>
          </w:p>
        </w:tc>
      </w:tr>
      <w:tr w:rsidR="002F2411" w:rsidRPr="002F2411" w14:paraId="6DD5D3E6" w14:textId="77777777" w:rsidTr="00ED7103">
        <w:tc>
          <w:tcPr>
            <w:tcW w:w="6588" w:type="dxa"/>
            <w:shd w:val="clear" w:color="auto" w:fill="auto"/>
          </w:tcPr>
          <w:p w14:paraId="71CCBD3C"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７）エドロホニウム試験</w:t>
            </w:r>
          </w:p>
        </w:tc>
        <w:tc>
          <w:tcPr>
            <w:tcW w:w="891" w:type="dxa"/>
            <w:shd w:val="clear" w:color="auto" w:fill="auto"/>
          </w:tcPr>
          <w:p w14:paraId="5684A427" w14:textId="77777777" w:rsidR="009A37CD" w:rsidRPr="002F2411" w:rsidRDefault="009A37CD" w:rsidP="000D42C9">
            <w:pPr>
              <w:widowControl/>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399A41A9"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2B2EAE51" w14:textId="77777777" w:rsidTr="00ED7103">
        <w:tc>
          <w:tcPr>
            <w:tcW w:w="6588" w:type="dxa"/>
            <w:shd w:val="clear" w:color="auto" w:fill="auto"/>
          </w:tcPr>
          <w:p w14:paraId="3F2F00C9"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８）自律神経機能検査（瞳孔反応（点眼負荷試験）</w:t>
            </w:r>
          </w:p>
          <w:p w14:paraId="093DFDF5"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/ティルト試験/発汗試験）</w:t>
            </w:r>
          </w:p>
        </w:tc>
        <w:tc>
          <w:tcPr>
            <w:tcW w:w="891" w:type="dxa"/>
            <w:shd w:val="clear" w:color="auto" w:fill="auto"/>
          </w:tcPr>
          <w:p w14:paraId="2A4458CD" w14:textId="77777777" w:rsidR="009A37CD" w:rsidRPr="002F2411" w:rsidRDefault="009A37CD" w:rsidP="000D42C9">
            <w:pPr>
              <w:widowControl/>
              <w:spacing w:line="320" w:lineRule="exact"/>
              <w:jc w:val="center"/>
              <w:rPr>
                <w:rFonts w:ascii="ＭＳ 明朝" w:hAnsi="ＭＳ 明朝"/>
                <w:szCs w:val="21"/>
              </w:rPr>
            </w:pPr>
            <w:r w:rsidRPr="002F2411">
              <w:rPr>
                <w:rFonts w:ascii="ＭＳ 明朝" w:hAnsi="ＭＳ 明朝" w:hint="eastAsia"/>
                <w:szCs w:val="21"/>
              </w:rPr>
              <w:t>A</w:t>
            </w:r>
          </w:p>
          <w:p w14:paraId="1B0F7E2D" w14:textId="77777777" w:rsidR="009A37CD" w:rsidRPr="002F2411" w:rsidRDefault="009A37CD" w:rsidP="000D42C9">
            <w:pPr>
              <w:spacing w:line="320" w:lineRule="exact"/>
              <w:jc w:val="center"/>
              <w:rPr>
                <w:rFonts w:ascii="ＭＳ 明朝" w:hAnsi="ＭＳ 明朝"/>
                <w:szCs w:val="21"/>
              </w:rPr>
            </w:pPr>
          </w:p>
        </w:tc>
        <w:tc>
          <w:tcPr>
            <w:tcW w:w="1223" w:type="dxa"/>
            <w:shd w:val="clear" w:color="auto" w:fill="auto"/>
          </w:tcPr>
          <w:p w14:paraId="3C6845B0" w14:textId="77777777" w:rsidR="009A37CD" w:rsidRPr="002F2411" w:rsidRDefault="009A37CD" w:rsidP="000D42C9">
            <w:pPr>
              <w:widowControl/>
              <w:spacing w:line="320" w:lineRule="exact"/>
              <w:jc w:val="center"/>
              <w:rPr>
                <w:rFonts w:ascii="ＭＳ 明朝" w:hAnsi="ＭＳ 明朝"/>
                <w:szCs w:val="21"/>
              </w:rPr>
            </w:pPr>
            <w:r w:rsidRPr="002F2411">
              <w:rPr>
                <w:rFonts w:ascii="ＭＳ 明朝" w:hAnsi="ＭＳ 明朝"/>
                <w:szCs w:val="21"/>
              </w:rPr>
              <w:t>B</w:t>
            </w:r>
          </w:p>
          <w:p w14:paraId="07463367" w14:textId="77777777" w:rsidR="009A37CD" w:rsidRPr="002F2411" w:rsidRDefault="009A37CD" w:rsidP="000D42C9">
            <w:pPr>
              <w:spacing w:line="320" w:lineRule="exact"/>
              <w:jc w:val="center"/>
              <w:rPr>
                <w:rFonts w:ascii="ＭＳ 明朝" w:hAnsi="ＭＳ 明朝"/>
                <w:szCs w:val="21"/>
              </w:rPr>
            </w:pPr>
          </w:p>
        </w:tc>
      </w:tr>
      <w:tr w:rsidR="002F2411" w:rsidRPr="002F2411" w14:paraId="55F9C86D" w14:textId="77777777" w:rsidTr="00ED7103">
        <w:tc>
          <w:tcPr>
            <w:tcW w:w="6588" w:type="dxa"/>
            <w:shd w:val="clear" w:color="auto" w:fill="auto"/>
          </w:tcPr>
          <w:p w14:paraId="38E2203C"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９）脳血管撮影</w:t>
            </w:r>
          </w:p>
        </w:tc>
        <w:tc>
          <w:tcPr>
            <w:tcW w:w="891" w:type="dxa"/>
            <w:shd w:val="clear" w:color="auto" w:fill="auto"/>
          </w:tcPr>
          <w:p w14:paraId="55FB6A39" w14:textId="77777777" w:rsidR="009A37CD" w:rsidRPr="002F2411" w:rsidRDefault="009A37CD" w:rsidP="000D42C9">
            <w:pPr>
              <w:widowControl/>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2926F10A"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C</w:t>
            </w:r>
          </w:p>
        </w:tc>
      </w:tr>
      <w:tr w:rsidR="002F2411" w:rsidRPr="002F2411" w14:paraId="5EC2CB97" w14:textId="77777777" w:rsidTr="00ED7103">
        <w:tc>
          <w:tcPr>
            <w:tcW w:w="6588" w:type="dxa"/>
            <w:shd w:val="clear" w:color="auto" w:fill="auto"/>
          </w:tcPr>
          <w:p w14:paraId="6A8AD57C"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Ⅳ．治療</w:t>
            </w:r>
          </w:p>
        </w:tc>
        <w:tc>
          <w:tcPr>
            <w:tcW w:w="891" w:type="dxa"/>
            <w:shd w:val="clear" w:color="auto" w:fill="auto"/>
          </w:tcPr>
          <w:p w14:paraId="6B2CF8B8" w14:textId="77777777" w:rsidR="009A37CD" w:rsidRPr="002F2411" w:rsidRDefault="009A37CD" w:rsidP="000D42C9">
            <w:pPr>
              <w:spacing w:line="320" w:lineRule="exact"/>
              <w:jc w:val="center"/>
              <w:rPr>
                <w:rFonts w:ascii="ＭＳ 明朝" w:hAnsi="ＭＳ 明朝"/>
                <w:szCs w:val="21"/>
              </w:rPr>
            </w:pPr>
          </w:p>
        </w:tc>
        <w:tc>
          <w:tcPr>
            <w:tcW w:w="1223" w:type="dxa"/>
            <w:shd w:val="clear" w:color="auto" w:fill="auto"/>
          </w:tcPr>
          <w:p w14:paraId="374EA2A8" w14:textId="77777777" w:rsidR="009A37CD" w:rsidRPr="002F2411" w:rsidRDefault="009A37CD" w:rsidP="000D42C9">
            <w:pPr>
              <w:spacing w:line="320" w:lineRule="exact"/>
              <w:jc w:val="center"/>
              <w:rPr>
                <w:rFonts w:ascii="ＭＳ 明朝" w:hAnsi="ＭＳ 明朝"/>
                <w:szCs w:val="21"/>
              </w:rPr>
            </w:pPr>
          </w:p>
        </w:tc>
      </w:tr>
      <w:tr w:rsidR="002F2411" w:rsidRPr="002F2411" w14:paraId="7EDB90D4" w14:textId="77777777" w:rsidTr="00ED7103">
        <w:tc>
          <w:tcPr>
            <w:tcW w:w="6588" w:type="dxa"/>
            <w:shd w:val="clear" w:color="auto" w:fill="auto"/>
          </w:tcPr>
          <w:p w14:paraId="72094169"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1 薬物治療</w:t>
            </w:r>
          </w:p>
        </w:tc>
        <w:tc>
          <w:tcPr>
            <w:tcW w:w="891" w:type="dxa"/>
            <w:shd w:val="clear" w:color="auto" w:fill="auto"/>
          </w:tcPr>
          <w:p w14:paraId="681F4603" w14:textId="77777777" w:rsidR="009A37CD" w:rsidRPr="002F2411" w:rsidRDefault="009A37CD" w:rsidP="000D42C9">
            <w:pPr>
              <w:spacing w:line="320" w:lineRule="exact"/>
              <w:jc w:val="center"/>
              <w:rPr>
                <w:rFonts w:ascii="ＭＳ 明朝" w:hAnsi="ＭＳ 明朝"/>
                <w:szCs w:val="21"/>
              </w:rPr>
            </w:pPr>
          </w:p>
        </w:tc>
        <w:tc>
          <w:tcPr>
            <w:tcW w:w="1223" w:type="dxa"/>
            <w:shd w:val="clear" w:color="auto" w:fill="auto"/>
          </w:tcPr>
          <w:p w14:paraId="12CDDE73" w14:textId="77777777" w:rsidR="009A37CD" w:rsidRPr="002F2411" w:rsidRDefault="009A37CD" w:rsidP="000D42C9">
            <w:pPr>
              <w:spacing w:line="320" w:lineRule="exact"/>
              <w:jc w:val="center"/>
              <w:rPr>
                <w:rFonts w:ascii="ＭＳ 明朝" w:hAnsi="ＭＳ 明朝"/>
                <w:szCs w:val="21"/>
              </w:rPr>
            </w:pPr>
          </w:p>
        </w:tc>
      </w:tr>
      <w:tr w:rsidR="002F2411" w:rsidRPr="002F2411" w14:paraId="527B16E2" w14:textId="77777777" w:rsidTr="00ED7103">
        <w:tc>
          <w:tcPr>
            <w:tcW w:w="6588" w:type="dxa"/>
            <w:shd w:val="clear" w:color="auto" w:fill="auto"/>
          </w:tcPr>
          <w:p w14:paraId="485017EA" w14:textId="01C6A964"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１）</w:t>
            </w:r>
            <w:r w:rsidR="00F96120" w:rsidRPr="002F2411">
              <w:rPr>
                <w:rFonts w:ascii="ＭＳ 明朝" w:hAnsi="ＭＳ 明朝" w:hint="eastAsia"/>
                <w:szCs w:val="21"/>
              </w:rPr>
              <w:t>抗血小板薬・抗凝固薬</w:t>
            </w:r>
            <w:r w:rsidRPr="002F2411">
              <w:rPr>
                <w:rFonts w:ascii="ＭＳ 明朝" w:hAnsi="ＭＳ 明朝" w:hint="eastAsia"/>
                <w:szCs w:val="21"/>
              </w:rPr>
              <w:t>（静注薬：脳梗塞急性期）</w:t>
            </w:r>
          </w:p>
        </w:tc>
        <w:tc>
          <w:tcPr>
            <w:tcW w:w="891" w:type="dxa"/>
            <w:shd w:val="clear" w:color="auto" w:fill="auto"/>
          </w:tcPr>
          <w:p w14:paraId="43B2526F" w14:textId="77777777" w:rsidR="009A37CD" w:rsidRPr="002F2411" w:rsidRDefault="009A37CD" w:rsidP="000D42C9">
            <w:pPr>
              <w:widowControl/>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2B1151C7"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588D17E8" w14:textId="77777777" w:rsidTr="00ED7103">
        <w:tc>
          <w:tcPr>
            <w:tcW w:w="6588" w:type="dxa"/>
            <w:shd w:val="clear" w:color="auto" w:fill="auto"/>
          </w:tcPr>
          <w:p w14:paraId="370BD357" w14:textId="3D5D08E4" w:rsidR="00F96120"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２）抗血小板薬・抗凝固薬（経口薬：脳梗塞急性期</w:t>
            </w:r>
          </w:p>
          <w:p w14:paraId="7826F9D9" w14:textId="352AE913" w:rsidR="009A37CD" w:rsidRPr="002F2411" w:rsidRDefault="009A37CD" w:rsidP="004072E0">
            <w:pPr>
              <w:spacing w:line="320" w:lineRule="exact"/>
              <w:ind w:firstLineChars="300" w:firstLine="630"/>
              <w:rPr>
                <w:rFonts w:ascii="ＭＳ 明朝" w:hAnsi="ＭＳ 明朝"/>
                <w:szCs w:val="21"/>
              </w:rPr>
            </w:pPr>
            <w:r w:rsidRPr="002F2411">
              <w:rPr>
                <w:rFonts w:ascii="ＭＳ 明朝" w:hAnsi="ＭＳ 明朝" w:hint="eastAsia"/>
                <w:szCs w:val="21"/>
              </w:rPr>
              <w:t>および慢性期再発予防）</w:t>
            </w:r>
          </w:p>
        </w:tc>
        <w:tc>
          <w:tcPr>
            <w:tcW w:w="891" w:type="dxa"/>
            <w:shd w:val="clear" w:color="auto" w:fill="auto"/>
          </w:tcPr>
          <w:p w14:paraId="0A4BE32F" w14:textId="77777777" w:rsidR="009A37CD" w:rsidRPr="002F2411" w:rsidRDefault="009A37CD" w:rsidP="000D42C9">
            <w:pPr>
              <w:widowControl/>
              <w:spacing w:line="320" w:lineRule="exact"/>
              <w:jc w:val="center"/>
              <w:rPr>
                <w:rFonts w:ascii="ＭＳ 明朝" w:hAnsi="ＭＳ 明朝"/>
                <w:szCs w:val="21"/>
              </w:rPr>
            </w:pPr>
            <w:r w:rsidRPr="002F2411">
              <w:rPr>
                <w:rFonts w:ascii="ＭＳ 明朝" w:hAnsi="ＭＳ 明朝" w:hint="eastAsia"/>
                <w:szCs w:val="21"/>
              </w:rPr>
              <w:t>A</w:t>
            </w:r>
          </w:p>
          <w:p w14:paraId="1C57448A" w14:textId="77777777" w:rsidR="009A37CD" w:rsidRPr="002F2411" w:rsidRDefault="009A37CD" w:rsidP="000D42C9">
            <w:pPr>
              <w:spacing w:line="320" w:lineRule="exact"/>
              <w:jc w:val="center"/>
              <w:rPr>
                <w:rFonts w:ascii="ＭＳ 明朝" w:hAnsi="ＭＳ 明朝"/>
                <w:szCs w:val="21"/>
              </w:rPr>
            </w:pPr>
          </w:p>
        </w:tc>
        <w:tc>
          <w:tcPr>
            <w:tcW w:w="1223" w:type="dxa"/>
            <w:shd w:val="clear" w:color="auto" w:fill="auto"/>
          </w:tcPr>
          <w:p w14:paraId="5AED1A07" w14:textId="77777777" w:rsidR="009A37CD" w:rsidRPr="002F2411" w:rsidRDefault="009A37CD" w:rsidP="000D42C9">
            <w:pPr>
              <w:widowControl/>
              <w:spacing w:line="320" w:lineRule="exact"/>
              <w:jc w:val="center"/>
              <w:rPr>
                <w:rFonts w:ascii="ＭＳ 明朝" w:hAnsi="ＭＳ 明朝"/>
                <w:szCs w:val="21"/>
              </w:rPr>
            </w:pPr>
            <w:r w:rsidRPr="002F2411">
              <w:rPr>
                <w:rFonts w:ascii="ＭＳ 明朝" w:hAnsi="ＭＳ 明朝"/>
                <w:szCs w:val="21"/>
              </w:rPr>
              <w:t>A</w:t>
            </w:r>
          </w:p>
          <w:p w14:paraId="550C6BB6" w14:textId="77777777" w:rsidR="009A37CD" w:rsidRPr="002F2411" w:rsidRDefault="009A37CD" w:rsidP="000D42C9">
            <w:pPr>
              <w:spacing w:line="320" w:lineRule="exact"/>
              <w:jc w:val="center"/>
              <w:rPr>
                <w:rFonts w:ascii="ＭＳ 明朝" w:hAnsi="ＭＳ 明朝"/>
                <w:szCs w:val="21"/>
              </w:rPr>
            </w:pPr>
          </w:p>
        </w:tc>
      </w:tr>
      <w:tr w:rsidR="002F2411" w:rsidRPr="002F2411" w14:paraId="165D2D99" w14:textId="77777777" w:rsidTr="00ED7103">
        <w:tc>
          <w:tcPr>
            <w:tcW w:w="6588" w:type="dxa"/>
            <w:shd w:val="clear" w:color="auto" w:fill="auto"/>
          </w:tcPr>
          <w:p w14:paraId="37DB039C"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lastRenderedPageBreak/>
              <w:t xml:space="preserve">　３）抗脳浮腫薬・脳保護薬（脳梗塞急性期静注薬）</w:t>
            </w:r>
          </w:p>
        </w:tc>
        <w:tc>
          <w:tcPr>
            <w:tcW w:w="891" w:type="dxa"/>
            <w:shd w:val="clear" w:color="auto" w:fill="auto"/>
          </w:tcPr>
          <w:p w14:paraId="682659D3" w14:textId="77777777" w:rsidR="009A37CD" w:rsidRPr="002F2411" w:rsidRDefault="009A37CD" w:rsidP="000D42C9">
            <w:pPr>
              <w:widowControl/>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2250F1E9"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14D9BF30" w14:textId="77777777" w:rsidTr="00ED7103">
        <w:tc>
          <w:tcPr>
            <w:tcW w:w="6588" w:type="dxa"/>
            <w:shd w:val="clear" w:color="auto" w:fill="auto"/>
          </w:tcPr>
          <w:p w14:paraId="0FAAF1AB"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４）</w:t>
            </w:r>
            <w:r w:rsidRPr="002F2411">
              <w:rPr>
                <w:rFonts w:ascii="ＭＳ 明朝" w:hAnsi="ＭＳ 明朝"/>
                <w:szCs w:val="21"/>
              </w:rPr>
              <w:t>t-PA</w:t>
            </w:r>
          </w:p>
        </w:tc>
        <w:tc>
          <w:tcPr>
            <w:tcW w:w="891" w:type="dxa"/>
            <w:shd w:val="clear" w:color="auto" w:fill="auto"/>
          </w:tcPr>
          <w:p w14:paraId="2C05F19B" w14:textId="77777777" w:rsidR="009A37CD" w:rsidRPr="002F2411" w:rsidRDefault="009A37CD" w:rsidP="000D42C9">
            <w:pPr>
              <w:widowControl/>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7B12A1E5"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7DC5B5BF" w14:textId="77777777" w:rsidTr="00ED7103">
        <w:tc>
          <w:tcPr>
            <w:tcW w:w="6588" w:type="dxa"/>
            <w:shd w:val="clear" w:color="auto" w:fill="auto"/>
          </w:tcPr>
          <w:p w14:paraId="0088449F"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５）Parkinson病治療薬</w:t>
            </w:r>
          </w:p>
        </w:tc>
        <w:tc>
          <w:tcPr>
            <w:tcW w:w="891" w:type="dxa"/>
            <w:shd w:val="clear" w:color="auto" w:fill="auto"/>
          </w:tcPr>
          <w:p w14:paraId="06BD3360" w14:textId="77777777" w:rsidR="009A37CD" w:rsidRPr="002F2411" w:rsidRDefault="009A37CD" w:rsidP="000D42C9">
            <w:pPr>
              <w:widowControl/>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2368926A"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1A7852F7" w14:textId="77777777" w:rsidTr="00ED7103">
        <w:tc>
          <w:tcPr>
            <w:tcW w:w="6588" w:type="dxa"/>
            <w:shd w:val="clear" w:color="auto" w:fill="auto"/>
          </w:tcPr>
          <w:p w14:paraId="24DA62A7"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６）振戦治療薬</w:t>
            </w:r>
          </w:p>
        </w:tc>
        <w:tc>
          <w:tcPr>
            <w:tcW w:w="891" w:type="dxa"/>
            <w:shd w:val="clear" w:color="auto" w:fill="auto"/>
          </w:tcPr>
          <w:p w14:paraId="69075F15" w14:textId="77777777" w:rsidR="009A37CD" w:rsidRPr="002F2411" w:rsidRDefault="009A37CD" w:rsidP="000D42C9">
            <w:pPr>
              <w:widowControl/>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5AD78E3B"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46F6E669" w14:textId="77777777" w:rsidTr="00ED7103">
        <w:tc>
          <w:tcPr>
            <w:tcW w:w="6588" w:type="dxa"/>
            <w:shd w:val="clear" w:color="auto" w:fill="auto"/>
          </w:tcPr>
          <w:p w14:paraId="151385EE"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７）Alzheimer病治療薬</w:t>
            </w:r>
          </w:p>
        </w:tc>
        <w:tc>
          <w:tcPr>
            <w:tcW w:w="891" w:type="dxa"/>
            <w:shd w:val="clear" w:color="auto" w:fill="auto"/>
          </w:tcPr>
          <w:p w14:paraId="2905B7C8" w14:textId="77777777" w:rsidR="009A37CD" w:rsidRPr="002F2411" w:rsidRDefault="009A37CD" w:rsidP="000D42C9">
            <w:pPr>
              <w:widowControl/>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5B682F99"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29C4AFE9" w14:textId="77777777" w:rsidTr="00ED7103">
        <w:tc>
          <w:tcPr>
            <w:tcW w:w="6588" w:type="dxa"/>
            <w:shd w:val="clear" w:color="auto" w:fill="auto"/>
          </w:tcPr>
          <w:p w14:paraId="08F21E38"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８）抗てんかん薬</w:t>
            </w:r>
          </w:p>
        </w:tc>
        <w:tc>
          <w:tcPr>
            <w:tcW w:w="891" w:type="dxa"/>
            <w:shd w:val="clear" w:color="auto" w:fill="auto"/>
          </w:tcPr>
          <w:p w14:paraId="4B7DF62D" w14:textId="77777777" w:rsidR="009A37CD" w:rsidRPr="002F2411" w:rsidRDefault="009A37CD" w:rsidP="000D42C9">
            <w:pPr>
              <w:widowControl/>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3A5A0027"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1533C1DF" w14:textId="77777777" w:rsidTr="00ED7103">
        <w:tc>
          <w:tcPr>
            <w:tcW w:w="6588" w:type="dxa"/>
            <w:shd w:val="clear" w:color="auto" w:fill="auto"/>
          </w:tcPr>
          <w:p w14:paraId="799D4C04"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９）片頭痛治療薬</w:t>
            </w:r>
          </w:p>
        </w:tc>
        <w:tc>
          <w:tcPr>
            <w:tcW w:w="891" w:type="dxa"/>
            <w:shd w:val="clear" w:color="auto" w:fill="auto"/>
          </w:tcPr>
          <w:p w14:paraId="227A3582" w14:textId="77777777" w:rsidR="009A37CD" w:rsidRPr="002F2411" w:rsidRDefault="009A37CD" w:rsidP="000D42C9">
            <w:pPr>
              <w:widowControl/>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45638009"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67E547FD" w14:textId="77777777" w:rsidTr="00ED7103">
        <w:tc>
          <w:tcPr>
            <w:tcW w:w="6588" w:type="dxa"/>
            <w:shd w:val="clear" w:color="auto" w:fill="auto"/>
          </w:tcPr>
          <w:p w14:paraId="7DA1515D"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１０）向精神薬（抗不安薬・抗精神病薬）</w:t>
            </w:r>
          </w:p>
        </w:tc>
        <w:tc>
          <w:tcPr>
            <w:tcW w:w="891" w:type="dxa"/>
            <w:shd w:val="clear" w:color="auto" w:fill="auto"/>
          </w:tcPr>
          <w:p w14:paraId="30BB5652" w14:textId="77777777" w:rsidR="009A37CD" w:rsidRPr="002F2411" w:rsidRDefault="009A37CD" w:rsidP="000D42C9">
            <w:pPr>
              <w:widowControl/>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1DEB533F"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5BB36504" w14:textId="77777777" w:rsidTr="00ED7103">
        <w:tc>
          <w:tcPr>
            <w:tcW w:w="6588" w:type="dxa"/>
            <w:shd w:val="clear" w:color="auto" w:fill="auto"/>
          </w:tcPr>
          <w:p w14:paraId="6207A646"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１１）抗めまい薬</w:t>
            </w:r>
          </w:p>
        </w:tc>
        <w:tc>
          <w:tcPr>
            <w:tcW w:w="891" w:type="dxa"/>
            <w:shd w:val="clear" w:color="auto" w:fill="auto"/>
          </w:tcPr>
          <w:p w14:paraId="5A82C4D0" w14:textId="77777777" w:rsidR="009A37CD" w:rsidRPr="002F2411" w:rsidRDefault="009A37CD" w:rsidP="000D42C9">
            <w:pPr>
              <w:widowControl/>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65C5434A"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6AD63D02" w14:textId="77777777" w:rsidTr="00ED7103">
        <w:tc>
          <w:tcPr>
            <w:tcW w:w="6588" w:type="dxa"/>
            <w:shd w:val="clear" w:color="auto" w:fill="auto"/>
          </w:tcPr>
          <w:p w14:paraId="0C374351"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１２）抗コリンエステラーゼ薬</w:t>
            </w:r>
          </w:p>
        </w:tc>
        <w:tc>
          <w:tcPr>
            <w:tcW w:w="891" w:type="dxa"/>
            <w:shd w:val="clear" w:color="auto" w:fill="auto"/>
          </w:tcPr>
          <w:p w14:paraId="3F1E2D61" w14:textId="77777777" w:rsidR="009A37CD" w:rsidRPr="002F2411" w:rsidRDefault="009A37CD" w:rsidP="000D42C9">
            <w:pPr>
              <w:widowControl/>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03BFA980"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58C95C9D" w14:textId="77777777" w:rsidTr="00ED7103">
        <w:tc>
          <w:tcPr>
            <w:tcW w:w="6588" w:type="dxa"/>
            <w:shd w:val="clear" w:color="auto" w:fill="auto"/>
          </w:tcPr>
          <w:p w14:paraId="37EF67B1"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１３）副腎皮質ステロイド薬・免疫抑制薬</w:t>
            </w:r>
          </w:p>
        </w:tc>
        <w:tc>
          <w:tcPr>
            <w:tcW w:w="891" w:type="dxa"/>
            <w:shd w:val="clear" w:color="auto" w:fill="auto"/>
          </w:tcPr>
          <w:p w14:paraId="7669D5C7" w14:textId="77777777" w:rsidR="009A37CD" w:rsidRPr="002F2411" w:rsidRDefault="009A37CD" w:rsidP="000D42C9">
            <w:pPr>
              <w:widowControl/>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553B2362"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306BB4B2" w14:textId="77777777" w:rsidTr="00ED7103">
        <w:tc>
          <w:tcPr>
            <w:tcW w:w="6588" w:type="dxa"/>
            <w:shd w:val="clear" w:color="auto" w:fill="auto"/>
          </w:tcPr>
          <w:p w14:paraId="3FF2D019"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１４）抗ウイルス薬・抗菌薬</w:t>
            </w:r>
          </w:p>
        </w:tc>
        <w:tc>
          <w:tcPr>
            <w:tcW w:w="891" w:type="dxa"/>
            <w:shd w:val="clear" w:color="auto" w:fill="auto"/>
          </w:tcPr>
          <w:p w14:paraId="6126197C" w14:textId="77777777" w:rsidR="009A37CD" w:rsidRPr="002F2411" w:rsidRDefault="009A37CD" w:rsidP="000D42C9">
            <w:pPr>
              <w:widowControl/>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0DAC920D"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71B62779" w14:textId="77777777" w:rsidTr="00ED7103">
        <w:tc>
          <w:tcPr>
            <w:tcW w:w="6588" w:type="dxa"/>
            <w:shd w:val="clear" w:color="auto" w:fill="auto"/>
          </w:tcPr>
          <w:p w14:paraId="2EFFDE71"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2 救急処置と初期対応</w:t>
            </w:r>
          </w:p>
        </w:tc>
        <w:tc>
          <w:tcPr>
            <w:tcW w:w="891" w:type="dxa"/>
            <w:shd w:val="clear" w:color="auto" w:fill="auto"/>
          </w:tcPr>
          <w:p w14:paraId="29055D5C" w14:textId="77777777" w:rsidR="009A37CD" w:rsidRPr="002F2411" w:rsidRDefault="009A37CD" w:rsidP="000D42C9">
            <w:pPr>
              <w:spacing w:line="320" w:lineRule="exact"/>
              <w:jc w:val="center"/>
              <w:rPr>
                <w:rFonts w:ascii="ＭＳ 明朝" w:hAnsi="ＭＳ 明朝"/>
                <w:szCs w:val="21"/>
              </w:rPr>
            </w:pPr>
          </w:p>
        </w:tc>
        <w:tc>
          <w:tcPr>
            <w:tcW w:w="1223" w:type="dxa"/>
            <w:shd w:val="clear" w:color="auto" w:fill="auto"/>
          </w:tcPr>
          <w:p w14:paraId="4DDB50C3" w14:textId="77777777" w:rsidR="009A37CD" w:rsidRPr="002F2411" w:rsidRDefault="009A37CD" w:rsidP="000D42C9">
            <w:pPr>
              <w:spacing w:line="320" w:lineRule="exact"/>
              <w:jc w:val="center"/>
              <w:rPr>
                <w:rFonts w:ascii="ＭＳ 明朝" w:hAnsi="ＭＳ 明朝"/>
                <w:szCs w:val="21"/>
              </w:rPr>
            </w:pPr>
          </w:p>
        </w:tc>
      </w:tr>
      <w:tr w:rsidR="002F2411" w:rsidRPr="002F2411" w14:paraId="3F802C18" w14:textId="77777777" w:rsidTr="00ED7103">
        <w:tc>
          <w:tcPr>
            <w:tcW w:w="6588" w:type="dxa"/>
            <w:shd w:val="clear" w:color="auto" w:fill="auto"/>
          </w:tcPr>
          <w:p w14:paraId="7415369A"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１）脳卒中（脳梗塞・脳出血）急性期治療</w:t>
            </w:r>
          </w:p>
        </w:tc>
        <w:tc>
          <w:tcPr>
            <w:tcW w:w="891" w:type="dxa"/>
            <w:shd w:val="clear" w:color="auto" w:fill="auto"/>
          </w:tcPr>
          <w:p w14:paraId="6CDCB6A4" w14:textId="77777777" w:rsidR="009A37CD" w:rsidRPr="002F2411" w:rsidRDefault="009A37CD" w:rsidP="000D42C9">
            <w:pPr>
              <w:widowControl/>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6A57A5CA"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1BC17180" w14:textId="77777777" w:rsidTr="00ED7103">
        <w:tc>
          <w:tcPr>
            <w:tcW w:w="6588" w:type="dxa"/>
            <w:shd w:val="clear" w:color="auto" w:fill="auto"/>
          </w:tcPr>
          <w:p w14:paraId="33287C45"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２）脳梗塞超急性期治療（t-PA）</w:t>
            </w:r>
          </w:p>
        </w:tc>
        <w:tc>
          <w:tcPr>
            <w:tcW w:w="891" w:type="dxa"/>
            <w:shd w:val="clear" w:color="auto" w:fill="auto"/>
          </w:tcPr>
          <w:p w14:paraId="33343DF5" w14:textId="77777777" w:rsidR="009A37CD" w:rsidRPr="002F2411" w:rsidRDefault="009A37CD" w:rsidP="000D42C9">
            <w:pPr>
              <w:widowControl/>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7639A024"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17DBC0C5" w14:textId="77777777" w:rsidTr="00ED7103">
        <w:tc>
          <w:tcPr>
            <w:tcW w:w="6588" w:type="dxa"/>
            <w:shd w:val="clear" w:color="auto" w:fill="auto"/>
          </w:tcPr>
          <w:p w14:paraId="672C0F0B"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３）脳梗塞超急性期治療（血管内治療：</w:t>
            </w:r>
          </w:p>
          <w:p w14:paraId="204A0725"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カテーテルインターベンション）</w:t>
            </w:r>
          </w:p>
        </w:tc>
        <w:tc>
          <w:tcPr>
            <w:tcW w:w="891" w:type="dxa"/>
            <w:shd w:val="clear" w:color="auto" w:fill="auto"/>
          </w:tcPr>
          <w:p w14:paraId="5300CA5E" w14:textId="77777777" w:rsidR="009A37CD" w:rsidRPr="002F2411" w:rsidRDefault="009A37CD" w:rsidP="000D42C9">
            <w:pPr>
              <w:widowControl/>
              <w:spacing w:line="320" w:lineRule="exact"/>
              <w:jc w:val="center"/>
              <w:rPr>
                <w:rFonts w:ascii="ＭＳ 明朝" w:hAnsi="ＭＳ 明朝"/>
                <w:szCs w:val="21"/>
              </w:rPr>
            </w:pPr>
            <w:r w:rsidRPr="002F2411">
              <w:rPr>
                <w:rFonts w:ascii="ＭＳ 明朝" w:hAnsi="ＭＳ 明朝"/>
                <w:szCs w:val="21"/>
              </w:rPr>
              <w:t>B</w:t>
            </w:r>
          </w:p>
          <w:p w14:paraId="60604D44" w14:textId="77777777" w:rsidR="009A37CD" w:rsidRPr="002F2411" w:rsidRDefault="009A37CD" w:rsidP="000D42C9">
            <w:pPr>
              <w:spacing w:line="320" w:lineRule="exact"/>
              <w:jc w:val="center"/>
              <w:rPr>
                <w:rFonts w:ascii="ＭＳ 明朝" w:hAnsi="ＭＳ 明朝"/>
                <w:szCs w:val="21"/>
              </w:rPr>
            </w:pPr>
          </w:p>
        </w:tc>
        <w:tc>
          <w:tcPr>
            <w:tcW w:w="1223" w:type="dxa"/>
            <w:shd w:val="clear" w:color="auto" w:fill="auto"/>
          </w:tcPr>
          <w:p w14:paraId="698110BA" w14:textId="77777777" w:rsidR="009A37CD" w:rsidRPr="002F2411" w:rsidRDefault="009A37CD" w:rsidP="000D42C9">
            <w:pPr>
              <w:widowControl/>
              <w:spacing w:line="320" w:lineRule="exact"/>
              <w:jc w:val="center"/>
              <w:rPr>
                <w:rFonts w:ascii="ＭＳ 明朝" w:hAnsi="ＭＳ 明朝"/>
                <w:szCs w:val="21"/>
              </w:rPr>
            </w:pPr>
            <w:r w:rsidRPr="002F2411">
              <w:rPr>
                <w:rFonts w:ascii="ＭＳ 明朝" w:hAnsi="ＭＳ 明朝"/>
                <w:szCs w:val="21"/>
              </w:rPr>
              <w:t>C</w:t>
            </w:r>
          </w:p>
          <w:p w14:paraId="176BA669" w14:textId="77777777" w:rsidR="009A37CD" w:rsidRPr="002F2411" w:rsidRDefault="009A37CD" w:rsidP="000D42C9">
            <w:pPr>
              <w:spacing w:line="320" w:lineRule="exact"/>
              <w:jc w:val="center"/>
              <w:rPr>
                <w:rFonts w:ascii="ＭＳ 明朝" w:hAnsi="ＭＳ 明朝"/>
                <w:szCs w:val="21"/>
              </w:rPr>
            </w:pPr>
          </w:p>
        </w:tc>
      </w:tr>
      <w:tr w:rsidR="002F2411" w:rsidRPr="002F2411" w14:paraId="05C86C28" w14:textId="77777777" w:rsidTr="00ED7103">
        <w:tc>
          <w:tcPr>
            <w:tcW w:w="6588" w:type="dxa"/>
            <w:shd w:val="clear" w:color="auto" w:fill="auto"/>
          </w:tcPr>
          <w:p w14:paraId="647F0900"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４）意識障害・せん妄</w:t>
            </w:r>
          </w:p>
        </w:tc>
        <w:tc>
          <w:tcPr>
            <w:tcW w:w="891" w:type="dxa"/>
            <w:shd w:val="clear" w:color="auto" w:fill="auto"/>
          </w:tcPr>
          <w:p w14:paraId="7889311E"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422E5039"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11046F8B" w14:textId="77777777" w:rsidTr="00ED7103">
        <w:tc>
          <w:tcPr>
            <w:tcW w:w="6588" w:type="dxa"/>
            <w:shd w:val="clear" w:color="auto" w:fill="auto"/>
          </w:tcPr>
          <w:p w14:paraId="74E9FF03"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５）けいれん</w:t>
            </w:r>
          </w:p>
        </w:tc>
        <w:tc>
          <w:tcPr>
            <w:tcW w:w="891" w:type="dxa"/>
            <w:shd w:val="clear" w:color="auto" w:fill="auto"/>
          </w:tcPr>
          <w:p w14:paraId="4FE9170A"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3C25CBB3"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4BE5A9C3" w14:textId="77777777" w:rsidTr="00ED7103">
        <w:tc>
          <w:tcPr>
            <w:tcW w:w="6588" w:type="dxa"/>
            <w:shd w:val="clear" w:color="auto" w:fill="auto"/>
          </w:tcPr>
          <w:p w14:paraId="7237CEFB" w14:textId="06163BAF"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６）てんかん重積</w:t>
            </w:r>
            <w:r w:rsidR="00F96120" w:rsidRPr="002F2411">
              <w:rPr>
                <w:rFonts w:ascii="ＭＳ 明朝" w:hAnsi="ＭＳ 明朝" w:hint="eastAsia"/>
                <w:szCs w:val="21"/>
              </w:rPr>
              <w:t>（</w:t>
            </w:r>
            <w:r w:rsidRPr="002F2411">
              <w:rPr>
                <w:rFonts w:ascii="ＭＳ 明朝" w:hAnsi="ＭＳ 明朝" w:hint="eastAsia"/>
                <w:szCs w:val="21"/>
              </w:rPr>
              <w:t>けいれん性、非けいれん性</w:t>
            </w:r>
            <w:r w:rsidR="00F96120" w:rsidRPr="002F2411">
              <w:rPr>
                <w:rFonts w:ascii="ＭＳ 明朝" w:hAnsi="ＭＳ 明朝" w:hint="eastAsia"/>
                <w:szCs w:val="21"/>
              </w:rPr>
              <w:t>）</w:t>
            </w:r>
          </w:p>
        </w:tc>
        <w:tc>
          <w:tcPr>
            <w:tcW w:w="891" w:type="dxa"/>
            <w:shd w:val="clear" w:color="auto" w:fill="auto"/>
          </w:tcPr>
          <w:p w14:paraId="620C68D2"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111E2106"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79986D05" w14:textId="77777777" w:rsidTr="00ED7103">
        <w:tc>
          <w:tcPr>
            <w:tcW w:w="6588" w:type="dxa"/>
            <w:shd w:val="clear" w:color="auto" w:fill="auto"/>
          </w:tcPr>
          <w:p w14:paraId="44AE7BBA"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７）めまい発作</w:t>
            </w:r>
          </w:p>
        </w:tc>
        <w:tc>
          <w:tcPr>
            <w:tcW w:w="891" w:type="dxa"/>
            <w:shd w:val="clear" w:color="auto" w:fill="auto"/>
          </w:tcPr>
          <w:p w14:paraId="74CD58E5"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04D85097"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40AAD5AD" w14:textId="77777777" w:rsidTr="00ED7103">
        <w:tc>
          <w:tcPr>
            <w:tcW w:w="6588" w:type="dxa"/>
            <w:shd w:val="clear" w:color="auto" w:fill="auto"/>
          </w:tcPr>
          <w:p w14:paraId="679B538C"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８）頭痛発作（片頭痛・群発頭痛）</w:t>
            </w:r>
          </w:p>
        </w:tc>
        <w:tc>
          <w:tcPr>
            <w:tcW w:w="891" w:type="dxa"/>
            <w:shd w:val="clear" w:color="auto" w:fill="auto"/>
          </w:tcPr>
          <w:p w14:paraId="4CE11014"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7132B085"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2BA486F1" w14:textId="77777777" w:rsidTr="00ED7103">
        <w:tc>
          <w:tcPr>
            <w:tcW w:w="6588" w:type="dxa"/>
            <w:shd w:val="clear" w:color="auto" w:fill="auto"/>
          </w:tcPr>
          <w:p w14:paraId="74D43552"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９）くも膜下出血</w:t>
            </w:r>
          </w:p>
        </w:tc>
        <w:tc>
          <w:tcPr>
            <w:tcW w:w="891" w:type="dxa"/>
            <w:shd w:val="clear" w:color="auto" w:fill="auto"/>
          </w:tcPr>
          <w:p w14:paraId="0C0E8513"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2413EE2A"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4CBBAEEC" w14:textId="77777777" w:rsidTr="00ED7103">
        <w:tc>
          <w:tcPr>
            <w:tcW w:w="6588" w:type="dxa"/>
            <w:shd w:val="clear" w:color="auto" w:fill="auto"/>
          </w:tcPr>
          <w:p w14:paraId="61D9A28A"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１０）重症筋無力症クリーゼ</w:t>
            </w:r>
          </w:p>
        </w:tc>
        <w:tc>
          <w:tcPr>
            <w:tcW w:w="891" w:type="dxa"/>
            <w:shd w:val="clear" w:color="auto" w:fill="auto"/>
          </w:tcPr>
          <w:p w14:paraId="753D83E9"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53FA848B"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2321C6E7" w14:textId="77777777" w:rsidTr="00ED7103">
        <w:tc>
          <w:tcPr>
            <w:tcW w:w="6588" w:type="dxa"/>
            <w:shd w:val="clear" w:color="auto" w:fill="auto"/>
          </w:tcPr>
          <w:p w14:paraId="57327930"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１１）悪性症候群</w:t>
            </w:r>
          </w:p>
        </w:tc>
        <w:tc>
          <w:tcPr>
            <w:tcW w:w="891" w:type="dxa"/>
            <w:shd w:val="clear" w:color="auto" w:fill="auto"/>
          </w:tcPr>
          <w:p w14:paraId="465FFE07"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6BA13958"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5B2D8ABF" w14:textId="77777777" w:rsidTr="00ED7103">
        <w:tc>
          <w:tcPr>
            <w:tcW w:w="6588" w:type="dxa"/>
            <w:shd w:val="clear" w:color="auto" w:fill="auto"/>
          </w:tcPr>
          <w:p w14:paraId="61D84EFA"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3 その他の治療法</w:t>
            </w:r>
          </w:p>
        </w:tc>
        <w:tc>
          <w:tcPr>
            <w:tcW w:w="891" w:type="dxa"/>
            <w:shd w:val="clear" w:color="auto" w:fill="auto"/>
          </w:tcPr>
          <w:p w14:paraId="425ABC77" w14:textId="77777777" w:rsidR="009A37CD" w:rsidRPr="002F2411" w:rsidRDefault="009A37CD" w:rsidP="000D42C9">
            <w:pPr>
              <w:spacing w:line="320" w:lineRule="exact"/>
              <w:jc w:val="center"/>
              <w:rPr>
                <w:rFonts w:ascii="ＭＳ 明朝" w:hAnsi="ＭＳ 明朝"/>
                <w:szCs w:val="21"/>
              </w:rPr>
            </w:pPr>
          </w:p>
        </w:tc>
        <w:tc>
          <w:tcPr>
            <w:tcW w:w="1223" w:type="dxa"/>
            <w:shd w:val="clear" w:color="auto" w:fill="auto"/>
          </w:tcPr>
          <w:p w14:paraId="2DFCED6F" w14:textId="77777777" w:rsidR="009A37CD" w:rsidRPr="002F2411" w:rsidRDefault="009A37CD" w:rsidP="000D42C9">
            <w:pPr>
              <w:spacing w:line="320" w:lineRule="exact"/>
              <w:jc w:val="center"/>
              <w:rPr>
                <w:rFonts w:ascii="ＭＳ 明朝" w:hAnsi="ＭＳ 明朝"/>
                <w:szCs w:val="21"/>
              </w:rPr>
            </w:pPr>
          </w:p>
        </w:tc>
      </w:tr>
      <w:tr w:rsidR="002F2411" w:rsidRPr="002F2411" w14:paraId="00770A27" w14:textId="77777777" w:rsidTr="00ED7103">
        <w:tc>
          <w:tcPr>
            <w:tcW w:w="6588" w:type="dxa"/>
            <w:shd w:val="clear" w:color="auto" w:fill="auto"/>
          </w:tcPr>
          <w:p w14:paraId="7D30AFE7" w14:textId="77777777" w:rsidR="009A37CD" w:rsidRPr="002F2411" w:rsidRDefault="009A37CD" w:rsidP="000D42C9">
            <w:pPr>
              <w:pStyle w:val="ad"/>
              <w:numPr>
                <w:ilvl w:val="0"/>
                <w:numId w:val="6"/>
              </w:numPr>
              <w:spacing w:line="320" w:lineRule="exact"/>
              <w:ind w:leftChars="0"/>
              <w:rPr>
                <w:rFonts w:ascii="ＭＳ 明朝" w:hAnsi="ＭＳ 明朝"/>
                <w:szCs w:val="21"/>
              </w:rPr>
            </w:pPr>
            <w:r w:rsidRPr="002F2411">
              <w:rPr>
                <w:rFonts w:ascii="ＭＳ 明朝" w:hAnsi="ＭＳ 明朝" w:hint="eastAsia"/>
                <w:szCs w:val="21"/>
              </w:rPr>
              <w:t xml:space="preserve">リハビリテーション（PT・OT・ST・ </w:t>
            </w:r>
          </w:p>
          <w:p w14:paraId="4FD92E0C" w14:textId="77777777" w:rsidR="009A37CD" w:rsidRPr="002F2411" w:rsidRDefault="009A37CD" w:rsidP="000D42C9">
            <w:pPr>
              <w:pStyle w:val="ad"/>
              <w:spacing w:line="320" w:lineRule="exact"/>
              <w:ind w:leftChars="0" w:left="636"/>
              <w:rPr>
                <w:rFonts w:ascii="ＭＳ 明朝" w:hAnsi="ＭＳ 明朝"/>
                <w:szCs w:val="21"/>
              </w:rPr>
            </w:pPr>
            <w:r w:rsidRPr="002F2411">
              <w:rPr>
                <w:rFonts w:ascii="ＭＳ 明朝" w:hAnsi="ＭＳ 明朝" w:hint="eastAsia"/>
                <w:szCs w:val="21"/>
              </w:rPr>
              <w:t xml:space="preserve">嚥下リハビリテーションを含む）の指示・評価　</w:t>
            </w:r>
          </w:p>
        </w:tc>
        <w:tc>
          <w:tcPr>
            <w:tcW w:w="891" w:type="dxa"/>
            <w:shd w:val="clear" w:color="auto" w:fill="auto"/>
          </w:tcPr>
          <w:p w14:paraId="59C86962" w14:textId="77777777" w:rsidR="009A37CD" w:rsidRPr="002F2411" w:rsidRDefault="009A37CD" w:rsidP="000D42C9">
            <w:pPr>
              <w:widowControl/>
              <w:spacing w:line="320" w:lineRule="exact"/>
              <w:jc w:val="center"/>
              <w:rPr>
                <w:rFonts w:ascii="ＭＳ 明朝" w:hAnsi="ＭＳ 明朝"/>
                <w:szCs w:val="21"/>
              </w:rPr>
            </w:pPr>
            <w:r w:rsidRPr="002F2411">
              <w:rPr>
                <w:rFonts w:ascii="ＭＳ 明朝" w:hAnsi="ＭＳ 明朝" w:hint="eastAsia"/>
                <w:szCs w:val="21"/>
              </w:rPr>
              <w:t>A</w:t>
            </w:r>
          </w:p>
          <w:p w14:paraId="787FCB6F" w14:textId="77777777" w:rsidR="009A37CD" w:rsidRPr="002F2411" w:rsidRDefault="009A37CD" w:rsidP="000D42C9">
            <w:pPr>
              <w:pStyle w:val="ad"/>
              <w:spacing w:line="320" w:lineRule="exact"/>
              <w:ind w:leftChars="0" w:left="0"/>
              <w:jc w:val="center"/>
              <w:rPr>
                <w:rFonts w:ascii="ＭＳ 明朝" w:hAnsi="ＭＳ 明朝"/>
                <w:szCs w:val="21"/>
              </w:rPr>
            </w:pPr>
          </w:p>
        </w:tc>
        <w:tc>
          <w:tcPr>
            <w:tcW w:w="1223" w:type="dxa"/>
            <w:shd w:val="clear" w:color="auto" w:fill="auto"/>
          </w:tcPr>
          <w:p w14:paraId="59AC64AC"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p w14:paraId="459F045C" w14:textId="77777777" w:rsidR="009A37CD" w:rsidRPr="002F2411" w:rsidRDefault="009A37CD" w:rsidP="000D42C9">
            <w:pPr>
              <w:pStyle w:val="ad"/>
              <w:spacing w:line="320" w:lineRule="exact"/>
              <w:ind w:leftChars="0" w:left="0"/>
              <w:jc w:val="center"/>
              <w:rPr>
                <w:rFonts w:ascii="ＭＳ 明朝" w:hAnsi="ＭＳ 明朝"/>
                <w:szCs w:val="21"/>
              </w:rPr>
            </w:pPr>
          </w:p>
        </w:tc>
      </w:tr>
      <w:tr w:rsidR="002F2411" w:rsidRPr="002F2411" w14:paraId="3791B3E8" w14:textId="77777777" w:rsidTr="00ED7103">
        <w:tc>
          <w:tcPr>
            <w:tcW w:w="6588" w:type="dxa"/>
            <w:shd w:val="clear" w:color="auto" w:fill="auto"/>
          </w:tcPr>
          <w:p w14:paraId="71CD2DA4"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２）副腎皮質ステロイド療法</w:t>
            </w:r>
          </w:p>
        </w:tc>
        <w:tc>
          <w:tcPr>
            <w:tcW w:w="891" w:type="dxa"/>
            <w:shd w:val="clear" w:color="auto" w:fill="auto"/>
          </w:tcPr>
          <w:p w14:paraId="675CE49D"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71BB3FF6"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547D76AE" w14:textId="77777777" w:rsidTr="00ED7103">
        <w:tc>
          <w:tcPr>
            <w:tcW w:w="6588" w:type="dxa"/>
            <w:shd w:val="clear" w:color="auto" w:fill="auto"/>
          </w:tcPr>
          <w:p w14:paraId="6BAFA8B7"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３）免疫グロブリン大量療法・血液浄化療法</w:t>
            </w:r>
          </w:p>
        </w:tc>
        <w:tc>
          <w:tcPr>
            <w:tcW w:w="891" w:type="dxa"/>
            <w:shd w:val="clear" w:color="auto" w:fill="auto"/>
          </w:tcPr>
          <w:p w14:paraId="4CE861BA"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09F9F01E"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0D8A3C13" w14:textId="77777777" w:rsidTr="00ED7103">
        <w:tc>
          <w:tcPr>
            <w:tcW w:w="6588" w:type="dxa"/>
            <w:shd w:val="clear" w:color="auto" w:fill="auto"/>
          </w:tcPr>
          <w:p w14:paraId="6C3ECB7F"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４）神経ブロック（三叉神経痛・大後頭神経痛）</w:t>
            </w:r>
          </w:p>
        </w:tc>
        <w:tc>
          <w:tcPr>
            <w:tcW w:w="891" w:type="dxa"/>
            <w:shd w:val="clear" w:color="auto" w:fill="auto"/>
          </w:tcPr>
          <w:p w14:paraId="4011C29E"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04640E6E"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B</w:t>
            </w:r>
          </w:p>
        </w:tc>
      </w:tr>
      <w:tr w:rsidR="002F2411" w:rsidRPr="002F2411" w14:paraId="799DE602" w14:textId="77777777" w:rsidTr="00ED7103">
        <w:tc>
          <w:tcPr>
            <w:tcW w:w="6588" w:type="dxa"/>
            <w:shd w:val="clear" w:color="auto" w:fill="auto"/>
          </w:tcPr>
          <w:p w14:paraId="0B2F5B87"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５）ボツリヌス毒素治療</w:t>
            </w:r>
          </w:p>
        </w:tc>
        <w:tc>
          <w:tcPr>
            <w:tcW w:w="891" w:type="dxa"/>
            <w:shd w:val="clear" w:color="auto" w:fill="auto"/>
          </w:tcPr>
          <w:p w14:paraId="32D70D7B"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7F2CED70"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B</w:t>
            </w:r>
          </w:p>
        </w:tc>
      </w:tr>
      <w:tr w:rsidR="002F2411" w:rsidRPr="002F2411" w14:paraId="6009C56E" w14:textId="77777777" w:rsidTr="00ED7103">
        <w:tc>
          <w:tcPr>
            <w:tcW w:w="6588" w:type="dxa"/>
            <w:shd w:val="clear" w:color="auto" w:fill="auto"/>
          </w:tcPr>
          <w:p w14:paraId="398DD28A"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６）人工呼吸管理（NPPV・IPPV）</w:t>
            </w:r>
          </w:p>
        </w:tc>
        <w:tc>
          <w:tcPr>
            <w:tcW w:w="891" w:type="dxa"/>
            <w:shd w:val="clear" w:color="auto" w:fill="auto"/>
          </w:tcPr>
          <w:p w14:paraId="10D2BCB2"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7F9DB3DB"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15A7FDE7" w14:textId="77777777" w:rsidTr="00ED7103">
        <w:tc>
          <w:tcPr>
            <w:tcW w:w="6588" w:type="dxa"/>
            <w:shd w:val="clear" w:color="auto" w:fill="auto"/>
          </w:tcPr>
          <w:p w14:paraId="71E7E3F3"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 xml:space="preserve">　７）栄養管理（胃瘻・IVH）</w:t>
            </w:r>
          </w:p>
        </w:tc>
        <w:tc>
          <w:tcPr>
            <w:tcW w:w="891" w:type="dxa"/>
            <w:shd w:val="clear" w:color="auto" w:fill="auto"/>
          </w:tcPr>
          <w:p w14:paraId="6820DD0F"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hint="eastAsia"/>
                <w:szCs w:val="21"/>
              </w:rPr>
              <w:t>A</w:t>
            </w:r>
          </w:p>
        </w:tc>
        <w:tc>
          <w:tcPr>
            <w:tcW w:w="1223" w:type="dxa"/>
            <w:shd w:val="clear" w:color="auto" w:fill="auto"/>
          </w:tcPr>
          <w:p w14:paraId="4FCD64FC"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595BB425" w14:textId="77777777" w:rsidTr="00ED7103">
        <w:tc>
          <w:tcPr>
            <w:tcW w:w="6588" w:type="dxa"/>
            <w:shd w:val="clear" w:color="auto" w:fill="auto"/>
          </w:tcPr>
          <w:p w14:paraId="68C43F09" w14:textId="77777777" w:rsidR="009A37CD" w:rsidRPr="002F2411" w:rsidRDefault="009A37CD" w:rsidP="000D42C9">
            <w:pPr>
              <w:spacing w:line="320" w:lineRule="exact"/>
              <w:rPr>
                <w:rFonts w:ascii="ＭＳ 明朝" w:hAnsi="ＭＳ 明朝"/>
                <w:szCs w:val="21"/>
              </w:rPr>
            </w:pPr>
            <w:r w:rsidRPr="002F2411">
              <w:rPr>
                <w:rFonts w:ascii="ＭＳ 明朝" w:hAnsi="ＭＳ 明朝"/>
                <w:szCs w:val="21"/>
              </w:rPr>
              <w:t xml:space="preserve">　８）</w:t>
            </w:r>
            <w:r w:rsidRPr="002F2411">
              <w:rPr>
                <w:rFonts w:ascii="ＭＳ 明朝" w:hAnsi="ＭＳ 明朝" w:hint="eastAsia"/>
                <w:szCs w:val="21"/>
              </w:rPr>
              <w:t>深部脳刺激（DBS</w:t>
            </w:r>
            <w:r w:rsidR="00FE546E" w:rsidRPr="002F2411">
              <w:rPr>
                <w:rFonts w:ascii="ＭＳ 明朝" w:hAnsi="ＭＳ 明朝" w:hint="eastAsia"/>
                <w:szCs w:val="21"/>
              </w:rPr>
              <w:t>）</w:t>
            </w:r>
            <w:r w:rsidRPr="002F2411">
              <w:rPr>
                <w:rFonts w:ascii="ＭＳ 明朝" w:hAnsi="ＭＳ 明朝" w:hint="eastAsia"/>
                <w:szCs w:val="21"/>
              </w:rPr>
              <w:t>、バクロフェン髄注療法（ITB）の管理</w:t>
            </w:r>
          </w:p>
        </w:tc>
        <w:tc>
          <w:tcPr>
            <w:tcW w:w="891" w:type="dxa"/>
            <w:shd w:val="clear" w:color="auto" w:fill="auto"/>
          </w:tcPr>
          <w:p w14:paraId="4BB33E58"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B</w:t>
            </w:r>
          </w:p>
        </w:tc>
        <w:tc>
          <w:tcPr>
            <w:tcW w:w="1223" w:type="dxa"/>
            <w:shd w:val="clear" w:color="auto" w:fill="auto"/>
          </w:tcPr>
          <w:p w14:paraId="366B9C66"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C</w:t>
            </w:r>
          </w:p>
        </w:tc>
      </w:tr>
      <w:tr w:rsidR="002F2411" w:rsidRPr="002F2411" w14:paraId="0D5A03ED" w14:textId="77777777" w:rsidTr="00ED7103">
        <w:tc>
          <w:tcPr>
            <w:tcW w:w="6588" w:type="dxa"/>
            <w:shd w:val="clear" w:color="auto" w:fill="auto"/>
          </w:tcPr>
          <w:p w14:paraId="2E1AC709"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V.その他の必須事項</w:t>
            </w:r>
          </w:p>
        </w:tc>
        <w:tc>
          <w:tcPr>
            <w:tcW w:w="891" w:type="dxa"/>
            <w:shd w:val="clear" w:color="auto" w:fill="auto"/>
          </w:tcPr>
          <w:p w14:paraId="545264B5" w14:textId="77777777" w:rsidR="009A37CD" w:rsidRPr="002F2411" w:rsidRDefault="009A37CD" w:rsidP="000D42C9">
            <w:pPr>
              <w:spacing w:line="320" w:lineRule="exact"/>
              <w:jc w:val="center"/>
              <w:rPr>
                <w:rFonts w:ascii="ＭＳ 明朝" w:hAnsi="ＭＳ 明朝"/>
                <w:szCs w:val="21"/>
              </w:rPr>
            </w:pPr>
          </w:p>
        </w:tc>
        <w:tc>
          <w:tcPr>
            <w:tcW w:w="1223" w:type="dxa"/>
            <w:shd w:val="clear" w:color="auto" w:fill="auto"/>
          </w:tcPr>
          <w:p w14:paraId="77EE55AF" w14:textId="77777777" w:rsidR="009A37CD" w:rsidRPr="002F2411" w:rsidRDefault="009A37CD" w:rsidP="000D42C9">
            <w:pPr>
              <w:spacing w:line="320" w:lineRule="exact"/>
              <w:jc w:val="center"/>
              <w:rPr>
                <w:rFonts w:ascii="ＭＳ 明朝" w:hAnsi="ＭＳ 明朝"/>
                <w:szCs w:val="21"/>
              </w:rPr>
            </w:pPr>
          </w:p>
        </w:tc>
      </w:tr>
      <w:tr w:rsidR="002F2411" w:rsidRPr="002F2411" w14:paraId="4D024506" w14:textId="77777777" w:rsidTr="00ED7103">
        <w:tc>
          <w:tcPr>
            <w:tcW w:w="6588" w:type="dxa"/>
            <w:shd w:val="clear" w:color="auto" w:fill="auto"/>
          </w:tcPr>
          <w:p w14:paraId="51555D8F" w14:textId="77777777" w:rsidR="009A37CD" w:rsidRPr="002F2411" w:rsidRDefault="009A37CD" w:rsidP="000D42C9">
            <w:pPr>
              <w:spacing w:line="320" w:lineRule="exact"/>
              <w:rPr>
                <w:rFonts w:ascii="ＭＳ 明朝" w:hAnsi="ＭＳ 明朝"/>
                <w:szCs w:val="21"/>
              </w:rPr>
            </w:pPr>
            <w:r w:rsidRPr="002F2411">
              <w:rPr>
                <w:rFonts w:ascii="ＭＳ 明朝" w:hAnsi="ＭＳ 明朝" w:hint="eastAsia"/>
                <w:szCs w:val="21"/>
              </w:rPr>
              <w:t>１．倫理規範・医療制度</w:t>
            </w:r>
          </w:p>
        </w:tc>
        <w:tc>
          <w:tcPr>
            <w:tcW w:w="891" w:type="dxa"/>
            <w:shd w:val="clear" w:color="auto" w:fill="auto"/>
          </w:tcPr>
          <w:p w14:paraId="52F31535" w14:textId="77777777" w:rsidR="009A37CD" w:rsidRPr="002F2411" w:rsidRDefault="009A37CD" w:rsidP="000D42C9">
            <w:pPr>
              <w:spacing w:line="320" w:lineRule="exact"/>
              <w:jc w:val="center"/>
              <w:rPr>
                <w:rFonts w:ascii="ＭＳ 明朝" w:hAnsi="ＭＳ 明朝"/>
                <w:szCs w:val="21"/>
              </w:rPr>
            </w:pPr>
          </w:p>
        </w:tc>
        <w:tc>
          <w:tcPr>
            <w:tcW w:w="1223" w:type="dxa"/>
            <w:shd w:val="clear" w:color="auto" w:fill="auto"/>
          </w:tcPr>
          <w:p w14:paraId="52817F6C" w14:textId="77777777" w:rsidR="009A37CD" w:rsidRPr="002F2411" w:rsidRDefault="009A37CD" w:rsidP="000D42C9">
            <w:pPr>
              <w:spacing w:line="320" w:lineRule="exact"/>
              <w:jc w:val="center"/>
              <w:rPr>
                <w:rFonts w:ascii="ＭＳ 明朝" w:hAnsi="ＭＳ 明朝"/>
                <w:szCs w:val="21"/>
              </w:rPr>
            </w:pPr>
          </w:p>
        </w:tc>
      </w:tr>
      <w:tr w:rsidR="002F2411" w:rsidRPr="002F2411" w14:paraId="51F3D4D3" w14:textId="77777777" w:rsidTr="00ED7103">
        <w:tc>
          <w:tcPr>
            <w:tcW w:w="6588" w:type="dxa"/>
            <w:shd w:val="clear" w:color="auto" w:fill="auto"/>
          </w:tcPr>
          <w:p w14:paraId="6B1EDB82" w14:textId="77777777" w:rsidR="009A37CD" w:rsidRPr="002F2411" w:rsidRDefault="009A37CD" w:rsidP="000D42C9">
            <w:pPr>
              <w:spacing w:line="320" w:lineRule="exact"/>
              <w:rPr>
                <w:rFonts w:ascii="ＭＳ 明朝" w:hAnsi="ＭＳ 明朝"/>
                <w:szCs w:val="21"/>
              </w:rPr>
            </w:pPr>
            <w:r w:rsidRPr="002F2411">
              <w:rPr>
                <w:rFonts w:ascii="ＭＳ 明朝" w:hAnsi="ＭＳ 明朝"/>
                <w:szCs w:val="21"/>
              </w:rPr>
              <w:t xml:space="preserve">　１）</w:t>
            </w:r>
            <w:r w:rsidRPr="002F2411">
              <w:rPr>
                <w:rFonts w:ascii="ＭＳ 明朝" w:hAnsi="ＭＳ 明朝" w:hint="eastAsia"/>
                <w:szCs w:val="21"/>
              </w:rPr>
              <w:t>医療安全</w:t>
            </w:r>
          </w:p>
        </w:tc>
        <w:tc>
          <w:tcPr>
            <w:tcW w:w="891" w:type="dxa"/>
            <w:shd w:val="clear" w:color="auto" w:fill="auto"/>
          </w:tcPr>
          <w:p w14:paraId="19D7EC63"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c>
          <w:tcPr>
            <w:tcW w:w="1223" w:type="dxa"/>
            <w:shd w:val="clear" w:color="auto" w:fill="auto"/>
          </w:tcPr>
          <w:p w14:paraId="0B9443A5" w14:textId="77777777" w:rsidR="009A37CD" w:rsidRPr="002F2411" w:rsidRDefault="009A37CD" w:rsidP="000D42C9">
            <w:pPr>
              <w:spacing w:line="320" w:lineRule="exact"/>
              <w:jc w:val="center"/>
              <w:rPr>
                <w:rFonts w:ascii="ＭＳ 明朝" w:hAnsi="ＭＳ 明朝"/>
                <w:szCs w:val="21"/>
              </w:rPr>
            </w:pPr>
          </w:p>
        </w:tc>
      </w:tr>
      <w:tr w:rsidR="002F2411" w:rsidRPr="002F2411" w14:paraId="12D6F4DE" w14:textId="77777777" w:rsidTr="00ED7103">
        <w:tc>
          <w:tcPr>
            <w:tcW w:w="6588" w:type="dxa"/>
            <w:shd w:val="clear" w:color="auto" w:fill="auto"/>
          </w:tcPr>
          <w:p w14:paraId="12389239" w14:textId="77777777" w:rsidR="009A37CD" w:rsidRPr="002F2411" w:rsidRDefault="009A37CD" w:rsidP="000D42C9">
            <w:pPr>
              <w:spacing w:line="320" w:lineRule="exact"/>
              <w:rPr>
                <w:rFonts w:ascii="ＭＳ 明朝" w:hAnsi="ＭＳ 明朝"/>
                <w:szCs w:val="21"/>
              </w:rPr>
            </w:pPr>
            <w:r w:rsidRPr="002F2411">
              <w:rPr>
                <w:rFonts w:ascii="ＭＳ 明朝" w:hAnsi="ＭＳ 明朝"/>
                <w:szCs w:val="21"/>
              </w:rPr>
              <w:t xml:space="preserve">　２）</w:t>
            </w:r>
            <w:r w:rsidRPr="002F2411">
              <w:rPr>
                <w:rFonts w:ascii="ＭＳ 明朝" w:hAnsi="ＭＳ 明朝" w:hint="eastAsia"/>
                <w:szCs w:val="21"/>
              </w:rPr>
              <w:t>医の倫理</w:t>
            </w:r>
          </w:p>
        </w:tc>
        <w:tc>
          <w:tcPr>
            <w:tcW w:w="891" w:type="dxa"/>
            <w:shd w:val="clear" w:color="auto" w:fill="auto"/>
          </w:tcPr>
          <w:p w14:paraId="1F4E59F1"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c>
          <w:tcPr>
            <w:tcW w:w="1223" w:type="dxa"/>
            <w:shd w:val="clear" w:color="auto" w:fill="auto"/>
          </w:tcPr>
          <w:p w14:paraId="1BDD4619" w14:textId="77777777" w:rsidR="009A37CD" w:rsidRPr="002F2411" w:rsidRDefault="009A37CD" w:rsidP="000D42C9">
            <w:pPr>
              <w:spacing w:line="320" w:lineRule="exact"/>
              <w:jc w:val="center"/>
              <w:rPr>
                <w:rFonts w:ascii="ＭＳ 明朝" w:hAnsi="ＭＳ 明朝"/>
                <w:szCs w:val="21"/>
              </w:rPr>
            </w:pPr>
          </w:p>
        </w:tc>
      </w:tr>
      <w:tr w:rsidR="002F2411" w:rsidRPr="002F2411" w14:paraId="3BBF2971" w14:textId="77777777" w:rsidTr="00ED7103">
        <w:tc>
          <w:tcPr>
            <w:tcW w:w="6588" w:type="dxa"/>
            <w:shd w:val="clear" w:color="auto" w:fill="auto"/>
          </w:tcPr>
          <w:p w14:paraId="5B7C9C93" w14:textId="76D41FD6" w:rsidR="009A37CD" w:rsidRPr="002F2411" w:rsidRDefault="009A37CD" w:rsidP="000D42C9">
            <w:pPr>
              <w:spacing w:line="320" w:lineRule="exact"/>
              <w:rPr>
                <w:rFonts w:ascii="ＭＳ 明朝" w:hAnsi="ＭＳ 明朝"/>
                <w:szCs w:val="21"/>
              </w:rPr>
            </w:pPr>
            <w:r w:rsidRPr="002F2411">
              <w:rPr>
                <w:rFonts w:ascii="ＭＳ 明朝" w:hAnsi="ＭＳ 明朝"/>
                <w:szCs w:val="21"/>
              </w:rPr>
              <w:t xml:space="preserve">　３）</w:t>
            </w:r>
            <w:r w:rsidRPr="002F2411">
              <w:rPr>
                <w:rFonts w:ascii="ＭＳ 明朝" w:hAnsi="ＭＳ 明朝" w:hint="eastAsia"/>
                <w:szCs w:val="21"/>
              </w:rPr>
              <w:t>利益相反</w:t>
            </w:r>
            <w:r w:rsidR="00F96120" w:rsidRPr="002F2411">
              <w:rPr>
                <w:rFonts w:ascii="ＭＳ 明朝" w:hAnsi="ＭＳ 明朝" w:hint="eastAsia"/>
                <w:szCs w:val="21"/>
              </w:rPr>
              <w:t>（</w:t>
            </w:r>
            <w:r w:rsidRPr="002F2411">
              <w:rPr>
                <w:rFonts w:ascii="ＭＳ 明朝" w:hAnsi="ＭＳ 明朝" w:hint="eastAsia"/>
                <w:szCs w:val="21"/>
              </w:rPr>
              <w:t>COI</w:t>
            </w:r>
            <w:r w:rsidR="00F96120" w:rsidRPr="002F2411">
              <w:rPr>
                <w:rFonts w:ascii="ＭＳ 明朝" w:hAnsi="ＭＳ 明朝" w:hint="eastAsia"/>
                <w:szCs w:val="21"/>
              </w:rPr>
              <w:t>）</w:t>
            </w:r>
            <w:r w:rsidRPr="002F2411">
              <w:rPr>
                <w:rFonts w:ascii="ＭＳ 明朝" w:hAnsi="ＭＳ 明朝" w:hint="eastAsia"/>
                <w:szCs w:val="21"/>
              </w:rPr>
              <w:t>に関する倫理</w:t>
            </w:r>
          </w:p>
        </w:tc>
        <w:tc>
          <w:tcPr>
            <w:tcW w:w="891" w:type="dxa"/>
            <w:shd w:val="clear" w:color="auto" w:fill="auto"/>
          </w:tcPr>
          <w:p w14:paraId="568F8885"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c>
          <w:tcPr>
            <w:tcW w:w="1223" w:type="dxa"/>
            <w:shd w:val="clear" w:color="auto" w:fill="auto"/>
          </w:tcPr>
          <w:p w14:paraId="5B753D57" w14:textId="77777777" w:rsidR="009A37CD" w:rsidRPr="002F2411" w:rsidRDefault="009A37CD" w:rsidP="000D42C9">
            <w:pPr>
              <w:spacing w:line="320" w:lineRule="exact"/>
              <w:jc w:val="center"/>
              <w:rPr>
                <w:rFonts w:ascii="ＭＳ 明朝" w:hAnsi="ＭＳ 明朝"/>
                <w:szCs w:val="21"/>
              </w:rPr>
            </w:pPr>
          </w:p>
        </w:tc>
      </w:tr>
      <w:tr w:rsidR="002F2411" w:rsidRPr="002F2411" w14:paraId="41B4E992" w14:textId="77777777" w:rsidTr="00ED7103">
        <w:tc>
          <w:tcPr>
            <w:tcW w:w="6588" w:type="dxa"/>
            <w:shd w:val="clear" w:color="auto" w:fill="auto"/>
          </w:tcPr>
          <w:p w14:paraId="2FA5B10A" w14:textId="42D65E16" w:rsidR="009A37CD" w:rsidRPr="002F2411" w:rsidRDefault="009A37CD" w:rsidP="000D42C9">
            <w:pPr>
              <w:spacing w:line="320" w:lineRule="exact"/>
              <w:rPr>
                <w:rFonts w:ascii="ＭＳ 明朝" w:hAnsi="ＭＳ 明朝"/>
                <w:szCs w:val="21"/>
              </w:rPr>
            </w:pPr>
            <w:r w:rsidRPr="002F2411">
              <w:rPr>
                <w:rFonts w:ascii="ＭＳ 明朝" w:hAnsi="ＭＳ 明朝"/>
                <w:szCs w:val="21"/>
              </w:rPr>
              <w:t xml:space="preserve">　４）</w:t>
            </w:r>
            <w:r w:rsidRPr="002F2411">
              <w:rPr>
                <w:rFonts w:ascii="ＭＳ 明朝" w:hAnsi="ＭＳ 明朝" w:hint="eastAsia"/>
                <w:szCs w:val="21"/>
              </w:rPr>
              <w:t>医療経済及び保険制度</w:t>
            </w:r>
          </w:p>
        </w:tc>
        <w:tc>
          <w:tcPr>
            <w:tcW w:w="891" w:type="dxa"/>
            <w:shd w:val="clear" w:color="auto" w:fill="auto"/>
          </w:tcPr>
          <w:p w14:paraId="02859013"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c>
          <w:tcPr>
            <w:tcW w:w="1223" w:type="dxa"/>
            <w:shd w:val="clear" w:color="auto" w:fill="auto"/>
          </w:tcPr>
          <w:p w14:paraId="58F4C84C" w14:textId="77777777" w:rsidR="009A37CD" w:rsidRPr="002F2411" w:rsidRDefault="009A37CD" w:rsidP="000D42C9">
            <w:pPr>
              <w:spacing w:line="320" w:lineRule="exact"/>
              <w:jc w:val="center"/>
              <w:rPr>
                <w:rFonts w:ascii="ＭＳ 明朝" w:hAnsi="ＭＳ 明朝"/>
                <w:szCs w:val="21"/>
              </w:rPr>
            </w:pPr>
          </w:p>
        </w:tc>
      </w:tr>
      <w:tr w:rsidR="002F2411" w:rsidRPr="002F2411" w14:paraId="1E475A22" w14:textId="77777777" w:rsidTr="00ED7103">
        <w:tc>
          <w:tcPr>
            <w:tcW w:w="6588" w:type="dxa"/>
            <w:shd w:val="clear" w:color="auto" w:fill="auto"/>
          </w:tcPr>
          <w:p w14:paraId="54716E57" w14:textId="77777777" w:rsidR="009A37CD" w:rsidRPr="002F2411" w:rsidRDefault="009A37CD" w:rsidP="000D42C9">
            <w:pPr>
              <w:spacing w:line="320" w:lineRule="exact"/>
              <w:rPr>
                <w:rFonts w:ascii="ＭＳ 明朝" w:hAnsi="ＭＳ 明朝"/>
                <w:szCs w:val="21"/>
              </w:rPr>
            </w:pPr>
            <w:r w:rsidRPr="002F2411">
              <w:rPr>
                <w:rFonts w:ascii="ＭＳ 明朝" w:hAnsi="ＭＳ 明朝"/>
                <w:szCs w:val="21"/>
              </w:rPr>
              <w:t xml:space="preserve">　５）</w:t>
            </w:r>
            <w:r w:rsidRPr="002F2411">
              <w:rPr>
                <w:rFonts w:ascii="ＭＳ 明朝" w:hAnsi="ＭＳ 明朝" w:hint="eastAsia"/>
                <w:szCs w:val="21"/>
              </w:rPr>
              <w:t>医師法などの法律</w:t>
            </w:r>
          </w:p>
        </w:tc>
        <w:tc>
          <w:tcPr>
            <w:tcW w:w="891" w:type="dxa"/>
            <w:shd w:val="clear" w:color="auto" w:fill="auto"/>
          </w:tcPr>
          <w:p w14:paraId="1EA2D374" w14:textId="77777777" w:rsidR="009A37CD" w:rsidRPr="002F2411" w:rsidRDefault="009A37CD" w:rsidP="000D42C9">
            <w:pPr>
              <w:spacing w:line="320" w:lineRule="exact"/>
              <w:jc w:val="center"/>
              <w:rPr>
                <w:rFonts w:ascii="ＭＳ 明朝" w:hAnsi="ＭＳ 明朝"/>
                <w:szCs w:val="21"/>
              </w:rPr>
            </w:pPr>
            <w:r w:rsidRPr="002F2411">
              <w:rPr>
                <w:rFonts w:ascii="ＭＳ 明朝" w:hAnsi="ＭＳ 明朝"/>
                <w:szCs w:val="21"/>
              </w:rPr>
              <w:t>A</w:t>
            </w:r>
          </w:p>
        </w:tc>
        <w:tc>
          <w:tcPr>
            <w:tcW w:w="1223" w:type="dxa"/>
            <w:shd w:val="clear" w:color="auto" w:fill="auto"/>
          </w:tcPr>
          <w:p w14:paraId="6796C66E" w14:textId="77777777" w:rsidR="009A37CD" w:rsidRPr="002F2411" w:rsidRDefault="009A37CD" w:rsidP="000D42C9">
            <w:pPr>
              <w:spacing w:line="320" w:lineRule="exact"/>
              <w:jc w:val="center"/>
              <w:rPr>
                <w:rFonts w:ascii="ＭＳ 明朝" w:hAnsi="ＭＳ 明朝"/>
                <w:szCs w:val="21"/>
              </w:rPr>
            </w:pPr>
          </w:p>
        </w:tc>
      </w:tr>
      <w:tr w:rsidR="002F2411" w:rsidRPr="002F2411" w14:paraId="5424D805" w14:textId="77777777" w:rsidTr="00ED7103">
        <w:tc>
          <w:tcPr>
            <w:tcW w:w="6588" w:type="dxa"/>
            <w:shd w:val="clear" w:color="auto" w:fill="auto"/>
          </w:tcPr>
          <w:p w14:paraId="32597A9B" w14:textId="77777777" w:rsidR="000F0110" w:rsidRPr="002F2411" w:rsidRDefault="000F0110" w:rsidP="000D42C9">
            <w:pPr>
              <w:spacing w:line="320" w:lineRule="exact"/>
              <w:rPr>
                <w:rFonts w:ascii="ＭＳ 明朝" w:hAnsi="ＭＳ 明朝"/>
                <w:szCs w:val="21"/>
              </w:rPr>
            </w:pPr>
            <w:r w:rsidRPr="002F2411">
              <w:rPr>
                <w:rFonts w:ascii="ＭＳ 明朝" w:hAnsi="ＭＳ 明朝" w:hint="eastAsia"/>
                <w:szCs w:val="21"/>
              </w:rPr>
              <w:t>２．自己学習および他科との診療連携</w:t>
            </w:r>
          </w:p>
        </w:tc>
        <w:tc>
          <w:tcPr>
            <w:tcW w:w="891" w:type="dxa"/>
            <w:shd w:val="clear" w:color="auto" w:fill="auto"/>
          </w:tcPr>
          <w:p w14:paraId="2DC16540" w14:textId="77777777" w:rsidR="000F0110" w:rsidRPr="002F2411" w:rsidRDefault="000F0110" w:rsidP="000D42C9">
            <w:pPr>
              <w:spacing w:line="320" w:lineRule="exact"/>
              <w:jc w:val="center"/>
              <w:rPr>
                <w:rFonts w:ascii="ＭＳ 明朝" w:hAnsi="ＭＳ 明朝"/>
                <w:szCs w:val="21"/>
              </w:rPr>
            </w:pPr>
          </w:p>
        </w:tc>
        <w:tc>
          <w:tcPr>
            <w:tcW w:w="1223" w:type="dxa"/>
            <w:shd w:val="clear" w:color="auto" w:fill="auto"/>
          </w:tcPr>
          <w:p w14:paraId="6F561307" w14:textId="77777777" w:rsidR="000F0110" w:rsidRPr="002F2411" w:rsidRDefault="000F0110" w:rsidP="000D42C9">
            <w:pPr>
              <w:spacing w:line="320" w:lineRule="exact"/>
              <w:jc w:val="center"/>
              <w:rPr>
                <w:rFonts w:ascii="ＭＳ 明朝" w:hAnsi="ＭＳ 明朝"/>
                <w:szCs w:val="21"/>
              </w:rPr>
            </w:pPr>
          </w:p>
        </w:tc>
      </w:tr>
      <w:tr w:rsidR="002F2411" w:rsidRPr="002F2411" w14:paraId="5EC6304E" w14:textId="77777777" w:rsidTr="00ED7103">
        <w:tc>
          <w:tcPr>
            <w:tcW w:w="6588" w:type="dxa"/>
            <w:shd w:val="clear" w:color="auto" w:fill="auto"/>
          </w:tcPr>
          <w:p w14:paraId="248027FC" w14:textId="77777777" w:rsidR="000F0110" w:rsidRPr="002F2411" w:rsidRDefault="000F0110" w:rsidP="000D42C9">
            <w:pPr>
              <w:spacing w:line="320" w:lineRule="exact"/>
              <w:rPr>
                <w:rFonts w:ascii="ＭＳ 明朝" w:hAnsi="ＭＳ 明朝"/>
                <w:szCs w:val="21"/>
              </w:rPr>
            </w:pPr>
            <w:r w:rsidRPr="002F2411">
              <w:rPr>
                <w:rFonts w:ascii="ＭＳ 明朝" w:hAnsi="ＭＳ 明朝"/>
                <w:szCs w:val="21"/>
              </w:rPr>
              <w:t xml:space="preserve">　１）</w:t>
            </w:r>
            <w:r w:rsidRPr="002F2411">
              <w:rPr>
                <w:rFonts w:ascii="ＭＳ 明朝" w:hAnsi="ＭＳ 明朝" w:hint="eastAsia"/>
                <w:szCs w:val="21"/>
              </w:rPr>
              <w:t>他科からのコンサルテーション</w:t>
            </w:r>
          </w:p>
        </w:tc>
        <w:tc>
          <w:tcPr>
            <w:tcW w:w="891" w:type="dxa"/>
            <w:shd w:val="clear" w:color="auto" w:fill="auto"/>
          </w:tcPr>
          <w:p w14:paraId="638AC52A" w14:textId="77777777" w:rsidR="000F0110" w:rsidRPr="002F2411" w:rsidRDefault="000F0110" w:rsidP="000D42C9">
            <w:pPr>
              <w:spacing w:line="320" w:lineRule="exact"/>
              <w:jc w:val="center"/>
              <w:rPr>
                <w:rFonts w:ascii="ＭＳ 明朝" w:hAnsi="ＭＳ 明朝"/>
                <w:szCs w:val="21"/>
              </w:rPr>
            </w:pPr>
            <w:r w:rsidRPr="002F2411">
              <w:rPr>
                <w:rFonts w:ascii="ＭＳ 明朝" w:hAnsi="ＭＳ 明朝"/>
                <w:szCs w:val="21"/>
              </w:rPr>
              <w:t>A</w:t>
            </w:r>
          </w:p>
        </w:tc>
        <w:tc>
          <w:tcPr>
            <w:tcW w:w="1223" w:type="dxa"/>
            <w:shd w:val="clear" w:color="auto" w:fill="auto"/>
          </w:tcPr>
          <w:p w14:paraId="5DBAB532" w14:textId="77777777" w:rsidR="000F0110" w:rsidRPr="002F2411" w:rsidRDefault="000F0110" w:rsidP="000D42C9">
            <w:pPr>
              <w:spacing w:line="320" w:lineRule="exact"/>
              <w:jc w:val="center"/>
              <w:rPr>
                <w:rFonts w:ascii="ＭＳ 明朝" w:hAnsi="ＭＳ 明朝"/>
                <w:szCs w:val="21"/>
              </w:rPr>
            </w:pPr>
          </w:p>
        </w:tc>
      </w:tr>
      <w:tr w:rsidR="002F2411" w:rsidRPr="002F2411" w14:paraId="7A23C345" w14:textId="77777777" w:rsidTr="00ED7103">
        <w:tc>
          <w:tcPr>
            <w:tcW w:w="6588" w:type="dxa"/>
            <w:shd w:val="clear" w:color="auto" w:fill="auto"/>
          </w:tcPr>
          <w:p w14:paraId="743804D0" w14:textId="77777777" w:rsidR="000F0110" w:rsidRPr="002F2411" w:rsidRDefault="000F0110" w:rsidP="000D42C9">
            <w:pPr>
              <w:spacing w:line="320" w:lineRule="exact"/>
              <w:rPr>
                <w:rFonts w:ascii="ＭＳ 明朝" w:hAnsi="ＭＳ 明朝"/>
                <w:szCs w:val="21"/>
              </w:rPr>
            </w:pPr>
            <w:r w:rsidRPr="002F2411">
              <w:rPr>
                <w:rFonts w:ascii="ＭＳ 明朝" w:hAnsi="ＭＳ 明朝"/>
                <w:szCs w:val="21"/>
              </w:rPr>
              <w:lastRenderedPageBreak/>
              <w:t xml:space="preserve">　２）</w:t>
            </w:r>
            <w:r w:rsidRPr="002F2411">
              <w:rPr>
                <w:rFonts w:ascii="ＭＳ 明朝" w:hAnsi="ＭＳ 明朝" w:hint="eastAsia"/>
                <w:szCs w:val="21"/>
              </w:rPr>
              <w:t>剖検と臨床病理検討会（</w:t>
            </w:r>
            <w:r w:rsidRPr="002F2411">
              <w:rPr>
                <w:rFonts w:ascii="ＭＳ 明朝" w:hAnsi="ＭＳ 明朝"/>
                <w:szCs w:val="21"/>
              </w:rPr>
              <w:t>CPC</w:t>
            </w:r>
            <w:r w:rsidRPr="002F2411">
              <w:rPr>
                <w:rFonts w:ascii="ＭＳ 明朝" w:hAnsi="ＭＳ 明朝" w:hint="eastAsia"/>
                <w:szCs w:val="21"/>
              </w:rPr>
              <w:t>）</w:t>
            </w:r>
          </w:p>
        </w:tc>
        <w:tc>
          <w:tcPr>
            <w:tcW w:w="891" w:type="dxa"/>
            <w:shd w:val="clear" w:color="auto" w:fill="auto"/>
          </w:tcPr>
          <w:p w14:paraId="241D8FA8" w14:textId="77777777" w:rsidR="000F0110" w:rsidRPr="002F2411" w:rsidRDefault="000F0110" w:rsidP="000D42C9">
            <w:pPr>
              <w:spacing w:line="320" w:lineRule="exact"/>
              <w:jc w:val="center"/>
              <w:rPr>
                <w:rFonts w:ascii="ＭＳ 明朝" w:hAnsi="ＭＳ 明朝"/>
                <w:szCs w:val="21"/>
              </w:rPr>
            </w:pPr>
            <w:r w:rsidRPr="002F2411">
              <w:rPr>
                <w:rFonts w:ascii="ＭＳ 明朝" w:hAnsi="ＭＳ 明朝"/>
                <w:szCs w:val="21"/>
              </w:rPr>
              <w:t>A</w:t>
            </w:r>
          </w:p>
        </w:tc>
        <w:tc>
          <w:tcPr>
            <w:tcW w:w="1223" w:type="dxa"/>
            <w:shd w:val="clear" w:color="auto" w:fill="auto"/>
          </w:tcPr>
          <w:p w14:paraId="1D1CEFAF" w14:textId="77777777" w:rsidR="000F0110" w:rsidRPr="002F2411" w:rsidRDefault="000F0110" w:rsidP="000D42C9">
            <w:pPr>
              <w:spacing w:line="320" w:lineRule="exact"/>
              <w:jc w:val="center"/>
              <w:rPr>
                <w:rFonts w:ascii="ＭＳ 明朝" w:hAnsi="ＭＳ 明朝"/>
                <w:szCs w:val="21"/>
              </w:rPr>
            </w:pPr>
          </w:p>
        </w:tc>
      </w:tr>
      <w:tr w:rsidR="002F2411" w:rsidRPr="002F2411" w14:paraId="0533EB13" w14:textId="77777777" w:rsidTr="00ED7103">
        <w:tc>
          <w:tcPr>
            <w:tcW w:w="6588" w:type="dxa"/>
            <w:shd w:val="clear" w:color="auto" w:fill="auto"/>
          </w:tcPr>
          <w:p w14:paraId="49071ED5" w14:textId="77777777" w:rsidR="000F0110" w:rsidRPr="002F2411" w:rsidRDefault="000F0110" w:rsidP="000D42C9">
            <w:pPr>
              <w:spacing w:line="320" w:lineRule="exact"/>
              <w:rPr>
                <w:rFonts w:ascii="ＭＳ 明朝" w:hAnsi="ＭＳ 明朝"/>
                <w:szCs w:val="21"/>
              </w:rPr>
            </w:pPr>
            <w:r w:rsidRPr="002F2411">
              <w:rPr>
                <w:rFonts w:ascii="ＭＳ 明朝" w:hAnsi="ＭＳ 明朝"/>
                <w:szCs w:val="21"/>
              </w:rPr>
              <w:t xml:space="preserve">　３）</w:t>
            </w:r>
            <w:r w:rsidRPr="002F2411">
              <w:rPr>
                <w:rFonts w:ascii="ＭＳ 明朝" w:hAnsi="ＭＳ 明朝" w:hint="eastAsia"/>
                <w:szCs w:val="21"/>
              </w:rPr>
              <w:t>神経疾患関係の診療ガイドライン</w:t>
            </w:r>
          </w:p>
        </w:tc>
        <w:tc>
          <w:tcPr>
            <w:tcW w:w="891" w:type="dxa"/>
            <w:shd w:val="clear" w:color="auto" w:fill="auto"/>
          </w:tcPr>
          <w:p w14:paraId="3136B975" w14:textId="77777777" w:rsidR="000F0110" w:rsidRPr="002F2411" w:rsidRDefault="000F0110" w:rsidP="000D42C9">
            <w:pPr>
              <w:spacing w:line="320" w:lineRule="exact"/>
              <w:jc w:val="center"/>
              <w:rPr>
                <w:rFonts w:ascii="ＭＳ 明朝" w:hAnsi="ＭＳ 明朝"/>
                <w:szCs w:val="21"/>
              </w:rPr>
            </w:pPr>
            <w:r w:rsidRPr="002F2411">
              <w:rPr>
                <w:rFonts w:ascii="ＭＳ 明朝" w:hAnsi="ＭＳ 明朝"/>
                <w:szCs w:val="21"/>
              </w:rPr>
              <w:t>A</w:t>
            </w:r>
          </w:p>
        </w:tc>
        <w:tc>
          <w:tcPr>
            <w:tcW w:w="1223" w:type="dxa"/>
            <w:shd w:val="clear" w:color="auto" w:fill="auto"/>
          </w:tcPr>
          <w:p w14:paraId="1B757C72" w14:textId="77777777" w:rsidR="000F0110" w:rsidRPr="002F2411" w:rsidRDefault="000F0110" w:rsidP="000D42C9">
            <w:pPr>
              <w:spacing w:line="320" w:lineRule="exact"/>
              <w:jc w:val="center"/>
              <w:rPr>
                <w:rFonts w:ascii="ＭＳ 明朝" w:hAnsi="ＭＳ 明朝"/>
                <w:szCs w:val="21"/>
              </w:rPr>
            </w:pPr>
          </w:p>
        </w:tc>
      </w:tr>
      <w:tr w:rsidR="002F2411" w:rsidRPr="002F2411" w14:paraId="52C5DE0F" w14:textId="77777777" w:rsidTr="00ED7103">
        <w:tc>
          <w:tcPr>
            <w:tcW w:w="6588" w:type="dxa"/>
            <w:shd w:val="clear" w:color="auto" w:fill="auto"/>
          </w:tcPr>
          <w:p w14:paraId="33CDDA38" w14:textId="77777777" w:rsidR="000F0110" w:rsidRPr="002F2411" w:rsidRDefault="000F0110" w:rsidP="000D42C9">
            <w:pPr>
              <w:spacing w:line="320" w:lineRule="exact"/>
              <w:rPr>
                <w:rFonts w:ascii="ＭＳ 明朝" w:hAnsi="ＭＳ 明朝"/>
                <w:szCs w:val="21"/>
              </w:rPr>
            </w:pPr>
            <w:r w:rsidRPr="002F2411">
              <w:rPr>
                <w:rFonts w:ascii="ＭＳ 明朝" w:hAnsi="ＭＳ 明朝"/>
                <w:szCs w:val="21"/>
              </w:rPr>
              <w:t xml:space="preserve">　４）</w:t>
            </w:r>
            <w:r w:rsidRPr="002F2411">
              <w:rPr>
                <w:rFonts w:ascii="ＭＳ 明朝" w:hAnsi="ＭＳ 明朝" w:hint="eastAsia"/>
                <w:szCs w:val="21"/>
              </w:rPr>
              <w:t>神経学会およびその関連学会への参加・発表</w:t>
            </w:r>
          </w:p>
        </w:tc>
        <w:tc>
          <w:tcPr>
            <w:tcW w:w="891" w:type="dxa"/>
            <w:shd w:val="clear" w:color="auto" w:fill="auto"/>
          </w:tcPr>
          <w:p w14:paraId="7B397786" w14:textId="77777777" w:rsidR="000F0110" w:rsidRPr="002F2411" w:rsidRDefault="000F0110" w:rsidP="000D42C9">
            <w:pPr>
              <w:spacing w:line="320" w:lineRule="exact"/>
              <w:jc w:val="center"/>
              <w:rPr>
                <w:rFonts w:ascii="ＭＳ 明朝" w:hAnsi="ＭＳ 明朝"/>
                <w:szCs w:val="21"/>
              </w:rPr>
            </w:pPr>
            <w:r w:rsidRPr="002F2411">
              <w:rPr>
                <w:rFonts w:ascii="ＭＳ 明朝" w:hAnsi="ＭＳ 明朝"/>
                <w:szCs w:val="21"/>
              </w:rPr>
              <w:t>A</w:t>
            </w:r>
          </w:p>
        </w:tc>
        <w:tc>
          <w:tcPr>
            <w:tcW w:w="1223" w:type="dxa"/>
            <w:shd w:val="clear" w:color="auto" w:fill="auto"/>
          </w:tcPr>
          <w:p w14:paraId="66AB4012" w14:textId="77777777" w:rsidR="000F0110" w:rsidRPr="002F2411" w:rsidRDefault="000F0110" w:rsidP="000D42C9">
            <w:pPr>
              <w:spacing w:line="320" w:lineRule="exact"/>
              <w:jc w:val="center"/>
              <w:rPr>
                <w:rFonts w:ascii="ＭＳ 明朝" w:hAnsi="ＭＳ 明朝"/>
                <w:szCs w:val="21"/>
              </w:rPr>
            </w:pPr>
          </w:p>
        </w:tc>
      </w:tr>
      <w:tr w:rsidR="002F2411" w:rsidRPr="002F2411" w14:paraId="39F1BBF9" w14:textId="77777777" w:rsidTr="00ED7103">
        <w:tc>
          <w:tcPr>
            <w:tcW w:w="6588" w:type="dxa"/>
            <w:shd w:val="clear" w:color="auto" w:fill="auto"/>
          </w:tcPr>
          <w:p w14:paraId="0BE4D865" w14:textId="77777777" w:rsidR="000F0110" w:rsidRPr="002F2411" w:rsidRDefault="000F0110" w:rsidP="000D42C9">
            <w:pPr>
              <w:spacing w:line="320" w:lineRule="exact"/>
              <w:rPr>
                <w:rFonts w:ascii="ＭＳ 明朝" w:hAnsi="ＭＳ 明朝"/>
                <w:szCs w:val="21"/>
              </w:rPr>
            </w:pPr>
            <w:r w:rsidRPr="002F2411">
              <w:rPr>
                <w:rFonts w:ascii="ＭＳ 明朝" w:hAnsi="ＭＳ 明朝" w:hint="eastAsia"/>
                <w:szCs w:val="21"/>
              </w:rPr>
              <w:t>３. 医療・介護関係書類作成</w:t>
            </w:r>
          </w:p>
        </w:tc>
        <w:tc>
          <w:tcPr>
            <w:tcW w:w="891" w:type="dxa"/>
            <w:shd w:val="clear" w:color="auto" w:fill="auto"/>
          </w:tcPr>
          <w:p w14:paraId="654E403B" w14:textId="77777777" w:rsidR="000F0110" w:rsidRPr="002F2411" w:rsidRDefault="000F0110" w:rsidP="000D42C9">
            <w:pPr>
              <w:spacing w:line="320" w:lineRule="exact"/>
              <w:jc w:val="center"/>
              <w:rPr>
                <w:rFonts w:ascii="ＭＳ 明朝" w:hAnsi="ＭＳ 明朝"/>
                <w:szCs w:val="21"/>
              </w:rPr>
            </w:pPr>
          </w:p>
        </w:tc>
        <w:tc>
          <w:tcPr>
            <w:tcW w:w="1223" w:type="dxa"/>
            <w:shd w:val="clear" w:color="auto" w:fill="auto"/>
          </w:tcPr>
          <w:p w14:paraId="0602F15A" w14:textId="77777777" w:rsidR="000F0110" w:rsidRPr="002F2411" w:rsidRDefault="000F0110" w:rsidP="000D42C9">
            <w:pPr>
              <w:spacing w:line="320" w:lineRule="exact"/>
              <w:jc w:val="center"/>
              <w:rPr>
                <w:rFonts w:ascii="ＭＳ 明朝" w:hAnsi="ＭＳ 明朝"/>
                <w:szCs w:val="21"/>
              </w:rPr>
            </w:pPr>
          </w:p>
        </w:tc>
      </w:tr>
      <w:tr w:rsidR="002F2411" w:rsidRPr="002F2411" w14:paraId="233EFDB8" w14:textId="77777777" w:rsidTr="00ED7103">
        <w:tc>
          <w:tcPr>
            <w:tcW w:w="6588" w:type="dxa"/>
            <w:shd w:val="clear" w:color="auto" w:fill="auto"/>
          </w:tcPr>
          <w:p w14:paraId="09C514BB" w14:textId="77777777" w:rsidR="000F0110" w:rsidRPr="002F2411" w:rsidRDefault="000F0110" w:rsidP="000D42C9">
            <w:pPr>
              <w:spacing w:line="320" w:lineRule="exact"/>
              <w:rPr>
                <w:rFonts w:ascii="ＭＳ 明朝" w:hAnsi="ＭＳ 明朝"/>
                <w:szCs w:val="21"/>
              </w:rPr>
            </w:pPr>
            <w:r w:rsidRPr="002F2411">
              <w:rPr>
                <w:rFonts w:ascii="ＭＳ 明朝" w:hAnsi="ＭＳ 明朝"/>
                <w:szCs w:val="21"/>
              </w:rPr>
              <w:t xml:space="preserve">　１）</w:t>
            </w:r>
            <w:r w:rsidRPr="002F2411">
              <w:rPr>
                <w:rFonts w:ascii="ＭＳ 明朝" w:hAnsi="ＭＳ 明朝" w:hint="eastAsia"/>
                <w:szCs w:val="21"/>
              </w:rPr>
              <w:t>指定難病臨床調査個人票</w:t>
            </w:r>
          </w:p>
        </w:tc>
        <w:tc>
          <w:tcPr>
            <w:tcW w:w="891" w:type="dxa"/>
            <w:shd w:val="clear" w:color="auto" w:fill="auto"/>
          </w:tcPr>
          <w:p w14:paraId="68B8F22B" w14:textId="77777777" w:rsidR="000F0110" w:rsidRPr="002F2411" w:rsidRDefault="000F0110" w:rsidP="000D42C9">
            <w:pPr>
              <w:spacing w:line="320" w:lineRule="exact"/>
              <w:jc w:val="center"/>
              <w:rPr>
                <w:rFonts w:ascii="ＭＳ 明朝" w:hAnsi="ＭＳ 明朝"/>
                <w:szCs w:val="21"/>
              </w:rPr>
            </w:pPr>
            <w:r w:rsidRPr="002F2411">
              <w:rPr>
                <w:rFonts w:ascii="ＭＳ 明朝" w:hAnsi="ＭＳ 明朝"/>
                <w:szCs w:val="21"/>
              </w:rPr>
              <w:t>A</w:t>
            </w:r>
          </w:p>
        </w:tc>
        <w:tc>
          <w:tcPr>
            <w:tcW w:w="1223" w:type="dxa"/>
            <w:shd w:val="clear" w:color="auto" w:fill="auto"/>
          </w:tcPr>
          <w:p w14:paraId="1A2F4A38" w14:textId="77777777" w:rsidR="000F0110" w:rsidRPr="002F2411" w:rsidRDefault="000F0110" w:rsidP="000D42C9">
            <w:pPr>
              <w:spacing w:line="320" w:lineRule="exact"/>
              <w:jc w:val="center"/>
              <w:rPr>
                <w:rFonts w:ascii="ＭＳ 明朝" w:hAnsi="ＭＳ 明朝"/>
                <w:szCs w:val="21"/>
              </w:rPr>
            </w:pPr>
          </w:p>
        </w:tc>
      </w:tr>
      <w:tr w:rsidR="002F2411" w:rsidRPr="002F2411" w14:paraId="692D8054" w14:textId="77777777" w:rsidTr="00ED7103">
        <w:tc>
          <w:tcPr>
            <w:tcW w:w="6588" w:type="dxa"/>
            <w:shd w:val="clear" w:color="auto" w:fill="auto"/>
          </w:tcPr>
          <w:p w14:paraId="4298383C" w14:textId="77777777" w:rsidR="000F0110" w:rsidRPr="002F2411" w:rsidRDefault="000F0110" w:rsidP="000D42C9">
            <w:pPr>
              <w:spacing w:line="320" w:lineRule="exact"/>
              <w:rPr>
                <w:rFonts w:ascii="ＭＳ 明朝" w:hAnsi="ＭＳ 明朝"/>
                <w:szCs w:val="21"/>
              </w:rPr>
            </w:pPr>
            <w:r w:rsidRPr="002F2411">
              <w:rPr>
                <w:rFonts w:ascii="ＭＳ 明朝" w:hAnsi="ＭＳ 明朝"/>
                <w:szCs w:val="21"/>
              </w:rPr>
              <w:t xml:space="preserve">　２）</w:t>
            </w:r>
            <w:r w:rsidRPr="002F2411">
              <w:rPr>
                <w:rFonts w:ascii="ＭＳ 明朝" w:hAnsi="ＭＳ 明朝" w:hint="eastAsia"/>
                <w:szCs w:val="21"/>
              </w:rPr>
              <w:t>介護保険主治医意見書</w:t>
            </w:r>
          </w:p>
        </w:tc>
        <w:tc>
          <w:tcPr>
            <w:tcW w:w="891" w:type="dxa"/>
            <w:shd w:val="clear" w:color="auto" w:fill="auto"/>
          </w:tcPr>
          <w:p w14:paraId="64B23F12" w14:textId="77777777" w:rsidR="000F0110" w:rsidRPr="002F2411" w:rsidRDefault="000F0110" w:rsidP="000D42C9">
            <w:pPr>
              <w:spacing w:line="320" w:lineRule="exact"/>
              <w:jc w:val="center"/>
              <w:rPr>
                <w:rFonts w:ascii="ＭＳ 明朝" w:hAnsi="ＭＳ 明朝"/>
                <w:szCs w:val="21"/>
              </w:rPr>
            </w:pPr>
            <w:r w:rsidRPr="002F2411">
              <w:rPr>
                <w:rFonts w:ascii="ＭＳ 明朝" w:hAnsi="ＭＳ 明朝"/>
                <w:szCs w:val="21"/>
              </w:rPr>
              <w:t>A</w:t>
            </w:r>
          </w:p>
        </w:tc>
        <w:tc>
          <w:tcPr>
            <w:tcW w:w="1223" w:type="dxa"/>
            <w:shd w:val="clear" w:color="auto" w:fill="auto"/>
          </w:tcPr>
          <w:p w14:paraId="252A773F" w14:textId="77777777" w:rsidR="000F0110" w:rsidRPr="002F2411" w:rsidRDefault="000F0110" w:rsidP="000D42C9">
            <w:pPr>
              <w:spacing w:line="320" w:lineRule="exact"/>
              <w:jc w:val="center"/>
              <w:rPr>
                <w:rFonts w:ascii="ＭＳ 明朝" w:hAnsi="ＭＳ 明朝"/>
                <w:szCs w:val="21"/>
              </w:rPr>
            </w:pPr>
          </w:p>
        </w:tc>
      </w:tr>
      <w:tr w:rsidR="002F2411" w:rsidRPr="002F2411" w14:paraId="764FBEFB" w14:textId="77777777" w:rsidTr="00ED7103">
        <w:tc>
          <w:tcPr>
            <w:tcW w:w="6588" w:type="dxa"/>
            <w:shd w:val="clear" w:color="auto" w:fill="auto"/>
          </w:tcPr>
          <w:p w14:paraId="11A10B8F" w14:textId="77777777" w:rsidR="000F0110" w:rsidRPr="002F2411" w:rsidRDefault="000F0110" w:rsidP="000D42C9">
            <w:pPr>
              <w:spacing w:line="320" w:lineRule="exact"/>
              <w:rPr>
                <w:rFonts w:ascii="ＭＳ 明朝" w:hAnsi="ＭＳ 明朝"/>
                <w:szCs w:val="21"/>
              </w:rPr>
            </w:pPr>
            <w:r w:rsidRPr="002F2411">
              <w:rPr>
                <w:rFonts w:ascii="ＭＳ 明朝" w:hAnsi="ＭＳ 明朝"/>
                <w:szCs w:val="21"/>
              </w:rPr>
              <w:t xml:space="preserve">　３）</w:t>
            </w:r>
            <w:r w:rsidRPr="002F2411">
              <w:rPr>
                <w:rFonts w:ascii="ＭＳ 明朝" w:hAnsi="ＭＳ 明朝" w:hint="eastAsia"/>
                <w:szCs w:val="21"/>
              </w:rPr>
              <w:t>身体障害者手帳交付診断書</w:t>
            </w:r>
          </w:p>
        </w:tc>
        <w:tc>
          <w:tcPr>
            <w:tcW w:w="891" w:type="dxa"/>
            <w:shd w:val="clear" w:color="auto" w:fill="auto"/>
          </w:tcPr>
          <w:p w14:paraId="6A4515C8" w14:textId="77777777" w:rsidR="000F0110" w:rsidRPr="002F2411" w:rsidRDefault="000F0110" w:rsidP="000D42C9">
            <w:pPr>
              <w:spacing w:line="320" w:lineRule="exact"/>
              <w:jc w:val="center"/>
              <w:rPr>
                <w:rFonts w:ascii="ＭＳ 明朝" w:hAnsi="ＭＳ 明朝"/>
                <w:szCs w:val="21"/>
              </w:rPr>
            </w:pPr>
            <w:r w:rsidRPr="002F2411">
              <w:rPr>
                <w:rFonts w:ascii="ＭＳ 明朝" w:hAnsi="ＭＳ 明朝"/>
                <w:szCs w:val="21"/>
              </w:rPr>
              <w:t>A</w:t>
            </w:r>
          </w:p>
        </w:tc>
        <w:tc>
          <w:tcPr>
            <w:tcW w:w="1223" w:type="dxa"/>
            <w:shd w:val="clear" w:color="auto" w:fill="auto"/>
          </w:tcPr>
          <w:p w14:paraId="776199A1" w14:textId="77777777" w:rsidR="000F0110" w:rsidRPr="002F2411" w:rsidRDefault="000F0110" w:rsidP="000D42C9">
            <w:pPr>
              <w:spacing w:line="320" w:lineRule="exact"/>
              <w:jc w:val="center"/>
              <w:rPr>
                <w:rFonts w:ascii="ＭＳ 明朝" w:hAnsi="ＭＳ 明朝"/>
                <w:szCs w:val="21"/>
              </w:rPr>
            </w:pPr>
          </w:p>
        </w:tc>
      </w:tr>
      <w:tr w:rsidR="002F2411" w:rsidRPr="002F2411" w14:paraId="179FC6ED" w14:textId="77777777" w:rsidTr="00ED7103">
        <w:tc>
          <w:tcPr>
            <w:tcW w:w="6588" w:type="dxa"/>
            <w:shd w:val="clear" w:color="auto" w:fill="auto"/>
          </w:tcPr>
          <w:p w14:paraId="6C5E8902" w14:textId="77777777" w:rsidR="000F0110" w:rsidRPr="002F2411" w:rsidRDefault="000F0110" w:rsidP="000D42C9">
            <w:pPr>
              <w:spacing w:line="320" w:lineRule="exact"/>
              <w:rPr>
                <w:rFonts w:ascii="ＭＳ 明朝" w:hAnsi="ＭＳ 明朝"/>
                <w:szCs w:val="21"/>
              </w:rPr>
            </w:pPr>
            <w:r w:rsidRPr="002F2411">
              <w:rPr>
                <w:rFonts w:ascii="ＭＳ 明朝" w:hAnsi="ＭＳ 明朝"/>
                <w:szCs w:val="21"/>
              </w:rPr>
              <w:t xml:space="preserve">　４）</w:t>
            </w:r>
            <w:r w:rsidRPr="002F2411">
              <w:rPr>
                <w:rFonts w:ascii="ＭＳ 明朝" w:hAnsi="ＭＳ 明朝" w:hint="eastAsia"/>
                <w:szCs w:val="21"/>
              </w:rPr>
              <w:t>在宅医療に関する指導・意見書（訪問看護指示書など）</w:t>
            </w:r>
          </w:p>
        </w:tc>
        <w:tc>
          <w:tcPr>
            <w:tcW w:w="891" w:type="dxa"/>
            <w:shd w:val="clear" w:color="auto" w:fill="auto"/>
          </w:tcPr>
          <w:p w14:paraId="01BB0C3D" w14:textId="77777777" w:rsidR="000F0110" w:rsidRPr="002F2411" w:rsidRDefault="000F0110" w:rsidP="000D42C9">
            <w:pPr>
              <w:spacing w:line="320" w:lineRule="exact"/>
              <w:jc w:val="center"/>
              <w:rPr>
                <w:rFonts w:ascii="ＭＳ 明朝" w:hAnsi="ＭＳ 明朝"/>
                <w:szCs w:val="21"/>
              </w:rPr>
            </w:pPr>
            <w:r w:rsidRPr="002F2411">
              <w:rPr>
                <w:rFonts w:ascii="ＭＳ 明朝" w:hAnsi="ＭＳ 明朝"/>
                <w:szCs w:val="21"/>
              </w:rPr>
              <w:t>A</w:t>
            </w:r>
          </w:p>
        </w:tc>
        <w:tc>
          <w:tcPr>
            <w:tcW w:w="1223" w:type="dxa"/>
            <w:shd w:val="clear" w:color="auto" w:fill="auto"/>
          </w:tcPr>
          <w:p w14:paraId="7FD13308" w14:textId="77777777" w:rsidR="000F0110" w:rsidRPr="002F2411" w:rsidRDefault="000F0110" w:rsidP="000D42C9">
            <w:pPr>
              <w:spacing w:line="320" w:lineRule="exact"/>
              <w:jc w:val="center"/>
              <w:rPr>
                <w:rFonts w:ascii="ＭＳ 明朝" w:hAnsi="ＭＳ 明朝"/>
                <w:szCs w:val="21"/>
              </w:rPr>
            </w:pPr>
          </w:p>
        </w:tc>
      </w:tr>
      <w:tr w:rsidR="00C03204" w:rsidRPr="002F2411" w14:paraId="045CDE1D" w14:textId="77777777" w:rsidTr="00ED7103">
        <w:tc>
          <w:tcPr>
            <w:tcW w:w="6588" w:type="dxa"/>
            <w:shd w:val="clear" w:color="auto" w:fill="auto"/>
          </w:tcPr>
          <w:p w14:paraId="679F36CE" w14:textId="77777777" w:rsidR="000F0110" w:rsidRPr="002F2411" w:rsidRDefault="000F0110" w:rsidP="000D42C9">
            <w:pPr>
              <w:spacing w:line="320" w:lineRule="exact"/>
              <w:rPr>
                <w:rFonts w:ascii="ＭＳ 明朝" w:hAnsi="ＭＳ 明朝"/>
                <w:szCs w:val="21"/>
              </w:rPr>
            </w:pPr>
            <w:r w:rsidRPr="002F2411">
              <w:rPr>
                <w:rFonts w:ascii="ＭＳ 明朝" w:hAnsi="ＭＳ 明朝"/>
                <w:szCs w:val="21"/>
              </w:rPr>
              <w:t xml:space="preserve">　５）</w:t>
            </w:r>
            <w:r w:rsidRPr="002F2411">
              <w:rPr>
                <w:rFonts w:ascii="ＭＳ 明朝" w:hAnsi="ＭＳ 明朝" w:hint="eastAsia"/>
                <w:szCs w:val="21"/>
              </w:rPr>
              <w:t>他の医療機関との診療連携</w:t>
            </w:r>
          </w:p>
        </w:tc>
        <w:tc>
          <w:tcPr>
            <w:tcW w:w="891" w:type="dxa"/>
            <w:shd w:val="clear" w:color="auto" w:fill="auto"/>
          </w:tcPr>
          <w:p w14:paraId="62066C54" w14:textId="77777777" w:rsidR="000F0110" w:rsidRPr="002F2411" w:rsidRDefault="000F0110" w:rsidP="000D42C9">
            <w:pPr>
              <w:spacing w:line="320" w:lineRule="exact"/>
              <w:jc w:val="center"/>
              <w:rPr>
                <w:rFonts w:ascii="ＭＳ 明朝" w:hAnsi="ＭＳ 明朝"/>
                <w:szCs w:val="21"/>
              </w:rPr>
            </w:pPr>
            <w:r w:rsidRPr="002F2411">
              <w:rPr>
                <w:rFonts w:ascii="ＭＳ 明朝" w:hAnsi="ＭＳ 明朝"/>
                <w:szCs w:val="21"/>
              </w:rPr>
              <w:t>A</w:t>
            </w:r>
          </w:p>
        </w:tc>
        <w:tc>
          <w:tcPr>
            <w:tcW w:w="1223" w:type="dxa"/>
            <w:shd w:val="clear" w:color="auto" w:fill="auto"/>
          </w:tcPr>
          <w:p w14:paraId="2B76B725" w14:textId="77777777" w:rsidR="000F0110" w:rsidRPr="002F2411" w:rsidRDefault="000F0110" w:rsidP="000D42C9">
            <w:pPr>
              <w:spacing w:line="320" w:lineRule="exact"/>
              <w:jc w:val="center"/>
              <w:rPr>
                <w:rFonts w:ascii="ＭＳ 明朝" w:hAnsi="ＭＳ 明朝"/>
                <w:szCs w:val="21"/>
              </w:rPr>
            </w:pPr>
          </w:p>
        </w:tc>
      </w:tr>
    </w:tbl>
    <w:p w14:paraId="1419DC2C" w14:textId="77777777" w:rsidR="00B13E73" w:rsidRPr="002F2411" w:rsidRDefault="00B13E73" w:rsidP="000055D8">
      <w:pPr>
        <w:rPr>
          <w:rFonts w:ascii="ＭＳ 明朝" w:hAnsi="ＭＳ 明朝"/>
        </w:rPr>
      </w:pPr>
    </w:p>
    <w:p w14:paraId="69A8C88B" w14:textId="44F43240" w:rsidR="00617061" w:rsidRPr="002F2411" w:rsidRDefault="00617061" w:rsidP="000055D8">
      <w:pPr>
        <w:rPr>
          <w:rFonts w:ascii="ＭＳ 明朝" w:hAnsi="ＭＳ 明朝"/>
        </w:rPr>
      </w:pPr>
      <w:r w:rsidRPr="002F2411">
        <w:rPr>
          <w:rFonts w:ascii="ＭＳ 明朝" w:hAnsi="ＭＳ 明朝" w:hint="eastAsia"/>
        </w:rPr>
        <w:t>４）−②症例要件</w:t>
      </w:r>
    </w:p>
    <w:p w14:paraId="2B2AD189" w14:textId="7033A6A6" w:rsidR="003E448E" w:rsidRPr="002F2411" w:rsidRDefault="003E448E" w:rsidP="003E448E">
      <w:pPr>
        <w:rPr>
          <w:rFonts w:ascii="ＭＳ 明朝" w:hAnsi="ＭＳ 明朝"/>
        </w:rPr>
      </w:pPr>
      <w:r w:rsidRPr="002F2411">
        <w:rPr>
          <w:rFonts w:ascii="ＭＳ 明朝" w:hAnsi="ＭＳ 明朝" w:cs="ＭＳ Ｐゴシック" w:hint="eastAsia"/>
          <w:bCs/>
          <w:kern w:val="0"/>
          <w:sz w:val="22"/>
        </w:rPr>
        <w:t xml:space="preserve">　また、神経内科</w:t>
      </w:r>
      <w:r w:rsidR="004072E0" w:rsidRPr="002F2411">
        <w:rPr>
          <w:rFonts w:ascii="ＭＳ 明朝" w:hAnsi="ＭＳ 明朝" w:cs="ＭＳ Ｐゴシック" w:hint="eastAsia"/>
          <w:bCs/>
          <w:kern w:val="0"/>
          <w:sz w:val="22"/>
        </w:rPr>
        <w:t>専攻医</w:t>
      </w:r>
      <w:r w:rsidRPr="002F2411">
        <w:rPr>
          <w:rFonts w:ascii="ＭＳ 明朝" w:hAnsi="ＭＳ 明朝" w:cs="ＭＳ Ｐゴシック" w:hint="eastAsia"/>
          <w:bCs/>
          <w:kern w:val="0"/>
          <w:sz w:val="22"/>
        </w:rPr>
        <w:t>が経験すべき症例として</w:t>
      </w:r>
      <w:r w:rsidRPr="002F2411">
        <w:rPr>
          <w:rFonts w:ascii="ＭＳ 明朝" w:hAnsi="ＭＳ 明朝" w:hint="eastAsia"/>
        </w:rPr>
        <w:t>症例要件を設けている。神経内科専門医の到達目標は以下の通りである。</w:t>
      </w:r>
    </w:p>
    <w:p w14:paraId="1CBB2C33" w14:textId="1C37DB48" w:rsidR="00617061" w:rsidRPr="009E6AA0" w:rsidRDefault="002F2411" w:rsidP="009E6AA0">
      <w:pPr>
        <w:pStyle w:val="ad"/>
        <w:numPr>
          <w:ilvl w:val="0"/>
          <w:numId w:val="15"/>
        </w:numPr>
        <w:ind w:leftChars="0"/>
        <w:rPr>
          <w:rFonts w:ascii="ＭＳ 明朝" w:hAnsi="ＭＳ 明朝"/>
        </w:rPr>
      </w:pPr>
      <w:r w:rsidRPr="009E6AA0">
        <w:rPr>
          <w:rFonts w:ascii="ＭＳ 明朝" w:hAnsi="ＭＳ 明朝" w:hint="eastAsia"/>
        </w:rPr>
        <w:t xml:space="preserve">　</w:t>
      </w:r>
      <w:r w:rsidR="003E448E" w:rsidRPr="009E6AA0">
        <w:rPr>
          <w:rFonts w:ascii="ＭＳ 明朝" w:hAnsi="ＭＳ 明朝" w:hint="eastAsia"/>
        </w:rPr>
        <w:t>以下の７８疾患から、計１２０症例以上（うち外来症例は２０％まで）を経験すること。</w:t>
      </w:r>
    </w:p>
    <w:p w14:paraId="71200E30" w14:textId="77777777" w:rsidR="002F2411" w:rsidRPr="009E6AA0" w:rsidRDefault="003E448E" w:rsidP="009E6AA0">
      <w:pPr>
        <w:ind w:firstLineChars="250" w:firstLine="525"/>
        <w:rPr>
          <w:rFonts w:ascii="ＭＳ 明朝" w:hAnsi="ＭＳ 明朝"/>
        </w:rPr>
      </w:pPr>
      <w:r w:rsidRPr="009E6AA0">
        <w:rPr>
          <w:rFonts w:ascii="ＭＳ 明朝" w:hAnsi="ＭＳ 明朝" w:hint="eastAsia"/>
        </w:rPr>
        <w:t>但し</w:t>
      </w:r>
      <w:r w:rsidR="00525621" w:rsidRPr="009E6AA0">
        <w:rPr>
          <w:rFonts w:ascii="ＭＳ 明朝" w:hAnsi="ＭＳ 明朝" w:hint="eastAsia"/>
        </w:rPr>
        <w:t>修了</w:t>
      </w:r>
      <w:r w:rsidRPr="009E6AA0">
        <w:rPr>
          <w:rFonts w:ascii="ＭＳ 明朝" w:hAnsi="ＭＳ 明朝" w:hint="eastAsia"/>
        </w:rPr>
        <w:t>認定には、以下の９疾患群から各１疾患、計９疾患以上の症例経験を含めて、計９０</w:t>
      </w:r>
    </w:p>
    <w:p w14:paraId="24B549AA" w14:textId="1DB14912" w:rsidR="003E448E" w:rsidRPr="002F2411" w:rsidRDefault="003E448E" w:rsidP="009E6AA0">
      <w:pPr>
        <w:ind w:leftChars="250" w:left="525"/>
        <w:rPr>
          <w:rFonts w:ascii="ＭＳ 明朝" w:hAnsi="ＭＳ 明朝"/>
        </w:rPr>
      </w:pPr>
      <w:r w:rsidRPr="002F2411">
        <w:rPr>
          <w:rFonts w:ascii="ＭＳ 明朝" w:hAnsi="ＭＳ 明朝" w:hint="eastAsia"/>
        </w:rPr>
        <w:t>症例以上の症例（うち外来症例は</w:t>
      </w:r>
      <w:r w:rsidR="00617061" w:rsidRPr="002F2411">
        <w:rPr>
          <w:rFonts w:ascii="ＭＳ 明朝" w:hAnsi="ＭＳ 明朝" w:hint="eastAsia"/>
        </w:rPr>
        <w:t>２０％まで</w:t>
      </w:r>
      <w:r w:rsidRPr="002F2411">
        <w:rPr>
          <w:rFonts w:ascii="ＭＳ 明朝" w:hAnsi="ＭＳ 明朝" w:hint="eastAsia"/>
        </w:rPr>
        <w:t>）</w:t>
      </w:r>
      <w:r w:rsidR="00617061" w:rsidRPr="002F2411">
        <w:rPr>
          <w:rFonts w:ascii="ＭＳ 明朝" w:hAnsi="ＭＳ 明朝" w:hint="eastAsia"/>
        </w:rPr>
        <w:t>を経験すること。</w:t>
      </w:r>
    </w:p>
    <w:p w14:paraId="3CE174C3" w14:textId="6D46E1AF" w:rsidR="00617061" w:rsidRPr="002F2411" w:rsidRDefault="002F2411" w:rsidP="002F2411">
      <w:pPr>
        <w:ind w:leftChars="100" w:left="420" w:hangingChars="100" w:hanging="210"/>
        <w:rPr>
          <w:rFonts w:ascii="ＭＳ 明朝" w:hAnsi="ＭＳ 明朝"/>
        </w:rPr>
      </w:pPr>
      <w:r>
        <w:rPr>
          <w:rFonts w:ascii="ＭＳ 明朝" w:hAnsi="ＭＳ 明朝" w:hint="eastAsia"/>
        </w:rPr>
        <w:t xml:space="preserve">②　</w:t>
      </w:r>
      <w:r w:rsidR="009256E9" w:rsidRPr="002F2411">
        <w:rPr>
          <w:rFonts w:ascii="ＭＳ 明朝" w:hAnsi="ＭＳ 明朝" w:hint="eastAsia"/>
        </w:rPr>
        <w:t>１７例の症例要約を提出すること。この１７例には、以下の１６群に分類した疾患カテゴリーから１３群に属する疾患について各１症例、計１３症例の要約を作成すること、神経救急として経験した２症例、自ら専門外来で初診より担当し鑑別診断と治療計画を立てて診療している症例を１例、他科からコンサルテーションを受けて対応した症例１例を含めること。</w:t>
      </w:r>
    </w:p>
    <w:p w14:paraId="23D4198E" w14:textId="59C271E5" w:rsidR="007C397A" w:rsidRPr="002F2411" w:rsidRDefault="009256E9" w:rsidP="002F2411">
      <w:pPr>
        <w:ind w:left="160" w:firstLineChars="200" w:firstLine="420"/>
        <w:rPr>
          <w:rFonts w:ascii="ＭＳ 明朝" w:hAnsi="ＭＳ 明朝"/>
        </w:rPr>
      </w:pPr>
      <w:r w:rsidRPr="002F2411">
        <w:rPr>
          <w:rFonts w:ascii="ＭＳ 明朝" w:hAnsi="ＭＳ 明朝" w:hint="eastAsia"/>
        </w:rPr>
        <w:t>以上の</w:t>
      </w:r>
      <w:r w:rsidR="002F2411">
        <w:rPr>
          <w:rFonts w:ascii="ＭＳ 明朝" w:hAnsi="ＭＳ 明朝" w:hint="eastAsia"/>
        </w:rPr>
        <w:t>①、②</w:t>
      </w:r>
      <w:r w:rsidRPr="002F2411">
        <w:rPr>
          <w:rFonts w:ascii="ＭＳ 明朝" w:hAnsi="ＭＳ 明朝" w:hint="eastAsia"/>
        </w:rPr>
        <w:t>については、主担当医として</w:t>
      </w:r>
      <w:r w:rsidR="00A67C68" w:rsidRPr="002F2411">
        <w:rPr>
          <w:rFonts w:ascii="ＭＳ 明朝" w:hAnsi="ＭＳ 明朝" w:hint="eastAsia"/>
        </w:rPr>
        <w:t>経験した症例のみを含むことができる。</w:t>
      </w:r>
    </w:p>
    <w:p w14:paraId="30B9ADD8" w14:textId="6F15C70E" w:rsidR="007C397A" w:rsidRPr="002F2411" w:rsidRDefault="007C397A" w:rsidP="0028580B">
      <w:pPr>
        <w:ind w:leftChars="150" w:left="315"/>
        <w:rPr>
          <w:rFonts w:ascii="ＭＳ 明朝" w:hAnsi="ＭＳ 明朝"/>
        </w:rPr>
      </w:pPr>
      <w:r w:rsidRPr="002F2411">
        <w:rPr>
          <w:rFonts w:ascii="ＭＳ 明朝" w:hAnsi="ＭＳ 明朝" w:hint="eastAsia"/>
        </w:rPr>
        <w:t xml:space="preserve">　また、修了要件には含まれないが、各疾患の重要度の目安として、症例欄に</w:t>
      </w:r>
      <w:r w:rsidRPr="002F2411">
        <w:rPr>
          <w:rFonts w:ascii="ＭＳ 明朝" w:hAnsi="ＭＳ 明朝"/>
        </w:rPr>
        <w:t>AA</w:t>
      </w:r>
      <w:r w:rsidRPr="002F2411">
        <w:rPr>
          <w:rFonts w:ascii="ＭＳ 明朝" w:hAnsi="ＭＳ 明朝" w:hint="eastAsia"/>
        </w:rPr>
        <w:t>、</w:t>
      </w:r>
      <w:r w:rsidRPr="002F2411">
        <w:rPr>
          <w:rFonts w:ascii="ＭＳ 明朝" w:hAnsi="ＭＳ 明朝"/>
        </w:rPr>
        <w:t>A</w:t>
      </w:r>
      <w:r w:rsidRPr="002F2411">
        <w:rPr>
          <w:rFonts w:ascii="ＭＳ 明朝" w:hAnsi="ＭＳ 明朝" w:hint="eastAsia"/>
        </w:rPr>
        <w:t>、</w:t>
      </w:r>
      <w:r w:rsidRPr="002F2411">
        <w:rPr>
          <w:rFonts w:ascii="ＭＳ 明朝" w:hAnsi="ＭＳ 明朝"/>
        </w:rPr>
        <w:t>B</w:t>
      </w:r>
      <w:r w:rsidRPr="002F2411">
        <w:rPr>
          <w:rFonts w:ascii="ＭＳ 明朝" w:hAnsi="ＭＳ 明朝" w:hint="eastAsia"/>
        </w:rPr>
        <w:t>の区別を設定した。これらについては以下を努力目標としていただきたい。</w:t>
      </w:r>
    </w:p>
    <w:p w14:paraId="79D63E8E" w14:textId="3ACFED1D" w:rsidR="003E448E" w:rsidRPr="002F2411" w:rsidRDefault="003D7E25" w:rsidP="007C397A">
      <w:pPr>
        <w:pStyle w:val="ad"/>
        <w:numPr>
          <w:ilvl w:val="0"/>
          <w:numId w:val="9"/>
        </w:numPr>
        <w:ind w:leftChars="0"/>
        <w:rPr>
          <w:rFonts w:ascii="ＭＳ 明朝" w:hAnsi="ＭＳ 明朝"/>
        </w:rPr>
      </w:pPr>
      <w:r w:rsidRPr="002F2411">
        <w:rPr>
          <w:rFonts w:ascii="ＭＳ 明朝" w:hAnsi="ＭＳ 明朝" w:hint="eastAsia"/>
        </w:rPr>
        <w:t>発症頻度の高い</w:t>
      </w:r>
      <w:r w:rsidR="007C397A" w:rsidRPr="002F2411">
        <w:rPr>
          <w:rFonts w:ascii="ＭＳ 明朝" w:hAnsi="ＭＳ 明朝" w:hint="eastAsia"/>
        </w:rPr>
        <w:t>２０疾患を</w:t>
      </w:r>
      <w:r w:rsidR="007C397A" w:rsidRPr="002F2411">
        <w:rPr>
          <w:rFonts w:ascii="ＭＳ 明朝" w:hAnsi="ＭＳ 明朝"/>
        </w:rPr>
        <w:t>AA</w:t>
      </w:r>
      <w:r w:rsidR="007C397A" w:rsidRPr="002F2411">
        <w:rPr>
          <w:rFonts w:ascii="ＭＳ 明朝" w:hAnsi="ＭＳ 明朝" w:hint="eastAsia"/>
        </w:rPr>
        <w:t>とした。この８割、１６疾患は主担当医として自分で診断をし、</w:t>
      </w:r>
      <w:r w:rsidRPr="002F2411">
        <w:rPr>
          <w:rFonts w:ascii="ＭＳ 明朝" w:hAnsi="ＭＳ 明朝" w:hint="eastAsia"/>
        </w:rPr>
        <w:t>治療方針を自ら決定</w:t>
      </w:r>
      <w:r w:rsidR="00AB530F" w:rsidRPr="002F2411">
        <w:rPr>
          <w:rFonts w:ascii="ＭＳ 明朝" w:hAnsi="ＭＳ 明朝" w:hint="eastAsia"/>
        </w:rPr>
        <w:t>しつつ</w:t>
      </w:r>
      <w:r w:rsidR="007C397A" w:rsidRPr="002F2411">
        <w:rPr>
          <w:rFonts w:ascii="ＭＳ 明朝" w:hAnsi="ＭＳ 明朝" w:hint="eastAsia"/>
        </w:rPr>
        <w:t>診療することが望ましい。</w:t>
      </w:r>
    </w:p>
    <w:p w14:paraId="095A21DC" w14:textId="04408EFC" w:rsidR="007C397A" w:rsidRPr="002F2411" w:rsidRDefault="007C397A" w:rsidP="007C397A">
      <w:pPr>
        <w:pStyle w:val="ad"/>
        <w:numPr>
          <w:ilvl w:val="0"/>
          <w:numId w:val="9"/>
        </w:numPr>
        <w:ind w:leftChars="0"/>
        <w:rPr>
          <w:rFonts w:ascii="ＭＳ 明朝" w:hAnsi="ＭＳ 明朝"/>
        </w:rPr>
      </w:pPr>
      <w:r w:rsidRPr="002F2411">
        <w:rPr>
          <w:rFonts w:ascii="ＭＳ 明朝" w:hAnsi="ＭＳ 明朝" w:hint="eastAsia"/>
        </w:rPr>
        <w:t>疾患頻度は高くないが、重要な２８疾患を</w:t>
      </w:r>
      <w:r w:rsidRPr="002F2411">
        <w:rPr>
          <w:rFonts w:ascii="ＭＳ 明朝" w:hAnsi="ＭＳ 明朝"/>
        </w:rPr>
        <w:t>A</w:t>
      </w:r>
      <w:r w:rsidRPr="002F2411">
        <w:rPr>
          <w:rFonts w:ascii="ＭＳ 明朝" w:hAnsi="ＭＳ 明朝" w:hint="eastAsia"/>
        </w:rPr>
        <w:t>とした。この７割、１７疾患は主担当医が望ましいが、複数主治医でも良いので経験することが望ましい。</w:t>
      </w:r>
    </w:p>
    <w:p w14:paraId="4DA8DBFA" w14:textId="69D7D307" w:rsidR="00306BF8" w:rsidRPr="002F2411" w:rsidRDefault="002D7739" w:rsidP="00306BF8">
      <w:pPr>
        <w:pStyle w:val="ad"/>
        <w:numPr>
          <w:ilvl w:val="0"/>
          <w:numId w:val="9"/>
        </w:numPr>
        <w:ind w:leftChars="0"/>
        <w:rPr>
          <w:rFonts w:ascii="ＭＳ 明朝" w:hAnsi="ＭＳ 明朝"/>
        </w:rPr>
      </w:pPr>
      <w:r w:rsidRPr="002F2411">
        <w:rPr>
          <w:rFonts w:ascii="ＭＳ 明朝" w:hAnsi="ＭＳ 明朝" w:hint="eastAsia"/>
        </w:rPr>
        <w:t>残りの疾患を</w:t>
      </w:r>
      <w:r w:rsidRPr="002F2411">
        <w:rPr>
          <w:rFonts w:ascii="ＭＳ 明朝" w:hAnsi="ＭＳ 明朝"/>
        </w:rPr>
        <w:t>B</w:t>
      </w:r>
      <w:r w:rsidRPr="002F2411">
        <w:rPr>
          <w:rFonts w:ascii="ＭＳ 明朝" w:hAnsi="ＭＳ 明朝" w:hint="eastAsia"/>
        </w:rPr>
        <w:t>とした。これらの疾患については、自ら直接に経験しなくてもよいが、見学または症例検討会を通して学ぶことが望ましい。</w:t>
      </w:r>
    </w:p>
    <w:p w14:paraId="49756888" w14:textId="77777777" w:rsidR="00015E1B" w:rsidRPr="002F2411" w:rsidRDefault="00015E1B" w:rsidP="00015E1B">
      <w:pPr>
        <w:rPr>
          <w:rFonts w:ascii="ＭＳ 明朝" w:hAnsi="ＭＳ 明朝"/>
        </w:rPr>
      </w:pPr>
    </w:p>
    <w:tbl>
      <w:tblPr>
        <w:tblStyle w:val="ac"/>
        <w:tblpPr w:leftFromText="142" w:rightFromText="142" w:vertAnchor="text" w:tblpY="1"/>
        <w:tblOverlap w:val="never"/>
        <w:tblW w:w="0" w:type="auto"/>
        <w:tblLayout w:type="fixed"/>
        <w:tblLook w:val="04A0" w:firstRow="1" w:lastRow="0" w:firstColumn="1" w:lastColumn="0" w:noHBand="0" w:noVBand="1"/>
      </w:tblPr>
      <w:tblGrid>
        <w:gridCol w:w="392"/>
        <w:gridCol w:w="6095"/>
        <w:gridCol w:w="1134"/>
        <w:gridCol w:w="1081"/>
      </w:tblGrid>
      <w:tr w:rsidR="002F2411" w:rsidRPr="002F2411" w14:paraId="32A7D0AE" w14:textId="77777777" w:rsidTr="00306BF8">
        <w:tc>
          <w:tcPr>
            <w:tcW w:w="392" w:type="dxa"/>
            <w:vAlign w:val="center"/>
          </w:tcPr>
          <w:p w14:paraId="7B5462A0" w14:textId="77777777" w:rsidR="001E61BA" w:rsidRPr="002F2411" w:rsidRDefault="001E61BA" w:rsidP="000D42C9">
            <w:pPr>
              <w:spacing w:line="320" w:lineRule="exact"/>
              <w:rPr>
                <w:rFonts w:ascii="ＭＳ 明朝" w:hAnsi="ＭＳ 明朝"/>
                <w:szCs w:val="21"/>
              </w:rPr>
            </w:pPr>
          </w:p>
        </w:tc>
        <w:tc>
          <w:tcPr>
            <w:tcW w:w="6095" w:type="dxa"/>
            <w:vAlign w:val="center"/>
          </w:tcPr>
          <w:p w14:paraId="6F58966C" w14:textId="77777777" w:rsidR="001E61BA" w:rsidRPr="002F2411" w:rsidRDefault="001E61BA" w:rsidP="000D42C9">
            <w:pPr>
              <w:spacing w:line="320" w:lineRule="exact"/>
              <w:rPr>
                <w:rFonts w:ascii="ＭＳ 明朝" w:hAnsi="ＭＳ 明朝"/>
                <w:szCs w:val="21"/>
              </w:rPr>
            </w:pPr>
          </w:p>
        </w:tc>
        <w:tc>
          <w:tcPr>
            <w:tcW w:w="1134" w:type="dxa"/>
            <w:vAlign w:val="center"/>
          </w:tcPr>
          <w:p w14:paraId="348FA8A4" w14:textId="15EC2C12" w:rsidR="001E61BA" w:rsidRPr="002F2411" w:rsidRDefault="001E61BA" w:rsidP="000D42C9">
            <w:pPr>
              <w:spacing w:line="320" w:lineRule="exact"/>
              <w:jc w:val="center"/>
              <w:rPr>
                <w:rFonts w:ascii="ＭＳ 明朝" w:hAnsi="ＭＳ 明朝"/>
                <w:szCs w:val="21"/>
              </w:rPr>
            </w:pPr>
            <w:r w:rsidRPr="002F2411">
              <w:rPr>
                <w:rFonts w:ascii="ＭＳ 明朝" w:hAnsi="ＭＳ 明朝" w:hint="eastAsia"/>
                <w:szCs w:val="21"/>
              </w:rPr>
              <w:t>知識</w:t>
            </w:r>
          </w:p>
        </w:tc>
        <w:tc>
          <w:tcPr>
            <w:tcW w:w="1081" w:type="dxa"/>
            <w:vAlign w:val="center"/>
          </w:tcPr>
          <w:p w14:paraId="06457BB7" w14:textId="206373A0" w:rsidR="001E61BA" w:rsidRPr="002F2411" w:rsidRDefault="001E61BA" w:rsidP="000D42C9">
            <w:pPr>
              <w:spacing w:line="320" w:lineRule="exact"/>
              <w:jc w:val="center"/>
              <w:rPr>
                <w:rFonts w:ascii="ＭＳ 明朝" w:hAnsi="ＭＳ 明朝"/>
                <w:szCs w:val="21"/>
              </w:rPr>
            </w:pPr>
            <w:r w:rsidRPr="002F2411">
              <w:rPr>
                <w:rFonts w:ascii="ＭＳ 明朝" w:hAnsi="ＭＳ 明朝" w:hint="eastAsia"/>
                <w:szCs w:val="21"/>
              </w:rPr>
              <w:t>症例</w:t>
            </w:r>
          </w:p>
        </w:tc>
      </w:tr>
      <w:tr w:rsidR="002F2411" w:rsidRPr="002F2411" w14:paraId="76FEBB77" w14:textId="77777777" w:rsidTr="00306BF8">
        <w:tc>
          <w:tcPr>
            <w:tcW w:w="392" w:type="dxa"/>
            <w:vMerge w:val="restart"/>
            <w:textDirection w:val="tbRlV"/>
            <w:vAlign w:val="center"/>
          </w:tcPr>
          <w:p w14:paraId="468391B9" w14:textId="70CC647C" w:rsidR="00C805F2" w:rsidRPr="002F2411" w:rsidRDefault="00C805F2" w:rsidP="000D42C9">
            <w:pPr>
              <w:spacing w:line="320" w:lineRule="exact"/>
              <w:ind w:left="113" w:right="113"/>
              <w:rPr>
                <w:rFonts w:ascii="ＭＳ 明朝" w:hAnsi="ＭＳ 明朝"/>
                <w:szCs w:val="21"/>
              </w:rPr>
            </w:pPr>
            <w:r w:rsidRPr="002F2411">
              <w:rPr>
                <w:rFonts w:ascii="ＭＳ 明朝" w:hAnsi="ＭＳ 明朝" w:hint="eastAsia"/>
                <w:szCs w:val="21"/>
              </w:rPr>
              <w:t>Ⅰ脳血管障害</w:t>
            </w:r>
          </w:p>
        </w:tc>
        <w:tc>
          <w:tcPr>
            <w:tcW w:w="6095" w:type="dxa"/>
            <w:vAlign w:val="center"/>
          </w:tcPr>
          <w:p w14:paraId="407A4BBC" w14:textId="44D9E819" w:rsidR="00C805F2" w:rsidRPr="002F2411" w:rsidRDefault="00C805F2" w:rsidP="000D42C9">
            <w:pPr>
              <w:spacing w:line="320" w:lineRule="exact"/>
              <w:rPr>
                <w:rFonts w:ascii="ＭＳ 明朝" w:hAnsi="ＭＳ 明朝"/>
                <w:szCs w:val="21"/>
              </w:rPr>
            </w:pPr>
            <w:r w:rsidRPr="002F2411">
              <w:rPr>
                <w:rFonts w:ascii="ＭＳ 明朝" w:hAnsi="ＭＳ 明朝" w:hint="eastAsia"/>
                <w:szCs w:val="21"/>
              </w:rPr>
              <w:t>１．脳梗塞・</w:t>
            </w:r>
            <w:r w:rsidRPr="002F2411">
              <w:rPr>
                <w:rFonts w:ascii="ＭＳ 明朝" w:hAnsi="ＭＳ 明朝"/>
                <w:szCs w:val="21"/>
              </w:rPr>
              <w:t>TIA</w:t>
            </w:r>
          </w:p>
        </w:tc>
        <w:tc>
          <w:tcPr>
            <w:tcW w:w="1134" w:type="dxa"/>
            <w:vAlign w:val="center"/>
          </w:tcPr>
          <w:p w14:paraId="2EB849DC" w14:textId="77777777" w:rsidR="00C805F2" w:rsidRPr="002F2411" w:rsidRDefault="00C805F2" w:rsidP="000D42C9">
            <w:pPr>
              <w:spacing w:line="320" w:lineRule="exact"/>
              <w:jc w:val="center"/>
              <w:rPr>
                <w:rFonts w:ascii="ＭＳ 明朝" w:hAnsi="ＭＳ 明朝"/>
                <w:szCs w:val="21"/>
              </w:rPr>
            </w:pPr>
          </w:p>
        </w:tc>
        <w:tc>
          <w:tcPr>
            <w:tcW w:w="1081" w:type="dxa"/>
            <w:vAlign w:val="center"/>
          </w:tcPr>
          <w:p w14:paraId="6EF6393D" w14:textId="77777777" w:rsidR="00C805F2" w:rsidRPr="002F2411" w:rsidRDefault="00C805F2" w:rsidP="000D42C9">
            <w:pPr>
              <w:spacing w:line="320" w:lineRule="exact"/>
              <w:jc w:val="center"/>
              <w:rPr>
                <w:rFonts w:ascii="ＭＳ 明朝" w:hAnsi="ＭＳ 明朝"/>
                <w:szCs w:val="21"/>
              </w:rPr>
            </w:pPr>
          </w:p>
        </w:tc>
      </w:tr>
      <w:tr w:rsidR="002F2411" w:rsidRPr="002F2411" w14:paraId="6626D7A9" w14:textId="77777777" w:rsidTr="00306BF8">
        <w:tc>
          <w:tcPr>
            <w:tcW w:w="392" w:type="dxa"/>
            <w:vMerge/>
            <w:vAlign w:val="center"/>
          </w:tcPr>
          <w:p w14:paraId="774CCF56" w14:textId="77777777" w:rsidR="00C805F2" w:rsidRPr="002F2411" w:rsidRDefault="00C805F2" w:rsidP="000D42C9">
            <w:pPr>
              <w:spacing w:line="320" w:lineRule="exact"/>
              <w:rPr>
                <w:rFonts w:ascii="ＭＳ 明朝" w:hAnsi="ＭＳ 明朝"/>
                <w:szCs w:val="21"/>
              </w:rPr>
            </w:pPr>
          </w:p>
        </w:tc>
        <w:tc>
          <w:tcPr>
            <w:tcW w:w="6095" w:type="dxa"/>
            <w:vAlign w:val="center"/>
          </w:tcPr>
          <w:p w14:paraId="58BB07AF" w14:textId="1D13D7A9" w:rsidR="00C805F2" w:rsidRPr="002F2411" w:rsidRDefault="00C805F2" w:rsidP="000D42C9">
            <w:pPr>
              <w:spacing w:line="320" w:lineRule="exact"/>
              <w:rPr>
                <w:rFonts w:ascii="ＭＳ 明朝" w:hAnsi="ＭＳ 明朝"/>
                <w:szCs w:val="21"/>
              </w:rPr>
            </w:pPr>
            <w:r w:rsidRPr="002F2411">
              <w:rPr>
                <w:rFonts w:ascii="ＭＳ 明朝" w:hAnsi="ＭＳ 明朝" w:hint="eastAsia"/>
                <w:szCs w:val="21"/>
              </w:rPr>
              <w:t xml:space="preserve">　１）脳梗塞：血栓機序（ラクナ・</w:t>
            </w:r>
            <w:r w:rsidRPr="002F2411">
              <w:rPr>
                <w:rFonts w:ascii="ＭＳ 明朝" w:hAnsi="ＭＳ 明朝"/>
                <w:szCs w:val="21"/>
              </w:rPr>
              <w:t>BAD</w:t>
            </w:r>
            <w:r w:rsidRPr="002F2411">
              <w:rPr>
                <w:rFonts w:ascii="ＭＳ 明朝" w:hAnsi="ＭＳ 明朝" w:hint="eastAsia"/>
                <w:szCs w:val="21"/>
              </w:rPr>
              <w:t>・血行動態性）</w:t>
            </w:r>
          </w:p>
        </w:tc>
        <w:tc>
          <w:tcPr>
            <w:tcW w:w="1134" w:type="dxa"/>
            <w:vAlign w:val="center"/>
          </w:tcPr>
          <w:p w14:paraId="1A229EB7" w14:textId="25E7FAC5" w:rsidR="00C805F2" w:rsidRPr="002F2411" w:rsidRDefault="00C805F2"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3D2F99AA" w14:textId="512B7B1F" w:rsidR="00C805F2" w:rsidRPr="002F2411" w:rsidRDefault="00C805F2" w:rsidP="000D42C9">
            <w:pPr>
              <w:spacing w:line="320" w:lineRule="exact"/>
              <w:jc w:val="center"/>
              <w:rPr>
                <w:rFonts w:ascii="ＭＳ 明朝" w:hAnsi="ＭＳ 明朝"/>
                <w:szCs w:val="21"/>
              </w:rPr>
            </w:pPr>
            <w:r w:rsidRPr="002F2411">
              <w:rPr>
                <w:rFonts w:ascii="ＭＳ 明朝" w:hAnsi="ＭＳ 明朝"/>
                <w:szCs w:val="21"/>
              </w:rPr>
              <w:t>AA</w:t>
            </w:r>
          </w:p>
        </w:tc>
      </w:tr>
      <w:tr w:rsidR="002F2411" w:rsidRPr="002F2411" w14:paraId="3542A8E5" w14:textId="77777777" w:rsidTr="00306BF8">
        <w:tc>
          <w:tcPr>
            <w:tcW w:w="392" w:type="dxa"/>
            <w:vMerge/>
            <w:vAlign w:val="center"/>
          </w:tcPr>
          <w:p w14:paraId="7731DF8D" w14:textId="77777777" w:rsidR="00C805F2" w:rsidRPr="002F2411" w:rsidRDefault="00C805F2" w:rsidP="000D42C9">
            <w:pPr>
              <w:spacing w:line="320" w:lineRule="exact"/>
              <w:rPr>
                <w:rFonts w:ascii="ＭＳ 明朝" w:hAnsi="ＭＳ 明朝"/>
                <w:szCs w:val="21"/>
              </w:rPr>
            </w:pPr>
          </w:p>
        </w:tc>
        <w:tc>
          <w:tcPr>
            <w:tcW w:w="6095" w:type="dxa"/>
            <w:vAlign w:val="center"/>
          </w:tcPr>
          <w:p w14:paraId="5BE85EAD" w14:textId="77777777" w:rsidR="00C805F2" w:rsidRPr="002F2411" w:rsidRDefault="00C805F2" w:rsidP="000D42C9">
            <w:pPr>
              <w:spacing w:line="320" w:lineRule="exact"/>
              <w:rPr>
                <w:rFonts w:ascii="ＭＳ 明朝" w:hAnsi="ＭＳ 明朝"/>
                <w:szCs w:val="21"/>
              </w:rPr>
            </w:pPr>
            <w:r w:rsidRPr="002F2411">
              <w:rPr>
                <w:rFonts w:ascii="ＭＳ 明朝" w:hAnsi="ＭＳ 明朝" w:hint="eastAsia"/>
                <w:szCs w:val="21"/>
              </w:rPr>
              <w:t xml:space="preserve">　２）脳梗塞：塞栓機序（心原性・動脈原性・奇異性・</w:t>
            </w:r>
          </w:p>
          <w:p w14:paraId="4F5A265F" w14:textId="18884B5D" w:rsidR="00C805F2" w:rsidRPr="002F2411" w:rsidRDefault="00C805F2" w:rsidP="000D42C9">
            <w:pPr>
              <w:spacing w:line="320" w:lineRule="exact"/>
              <w:rPr>
                <w:rFonts w:ascii="ＭＳ 明朝" w:hAnsi="ＭＳ 明朝"/>
                <w:szCs w:val="21"/>
              </w:rPr>
            </w:pPr>
            <w:r w:rsidRPr="002F2411">
              <w:rPr>
                <w:rFonts w:ascii="ＭＳ 明朝" w:hAnsi="ＭＳ 明朝" w:hint="eastAsia"/>
                <w:szCs w:val="21"/>
              </w:rPr>
              <w:t xml:space="preserve">　　　　　　　トルーソー症候群・感染性心内膜炎）</w:t>
            </w:r>
          </w:p>
        </w:tc>
        <w:tc>
          <w:tcPr>
            <w:tcW w:w="1134" w:type="dxa"/>
            <w:vAlign w:val="center"/>
          </w:tcPr>
          <w:p w14:paraId="507EF7FB" w14:textId="4C11A556" w:rsidR="00C805F2" w:rsidRPr="002F2411" w:rsidRDefault="00C805F2"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31FC407C" w14:textId="0C1F47A8" w:rsidR="00C805F2" w:rsidRPr="002F2411" w:rsidRDefault="00C805F2" w:rsidP="000D42C9">
            <w:pPr>
              <w:spacing w:line="320" w:lineRule="exact"/>
              <w:jc w:val="center"/>
              <w:rPr>
                <w:rFonts w:ascii="ＭＳ 明朝" w:hAnsi="ＭＳ 明朝"/>
                <w:szCs w:val="21"/>
              </w:rPr>
            </w:pPr>
            <w:r w:rsidRPr="002F2411">
              <w:rPr>
                <w:rFonts w:ascii="ＭＳ 明朝" w:hAnsi="ＭＳ 明朝"/>
                <w:szCs w:val="21"/>
              </w:rPr>
              <w:t>AA</w:t>
            </w:r>
          </w:p>
        </w:tc>
      </w:tr>
      <w:tr w:rsidR="002F2411" w:rsidRPr="002F2411" w14:paraId="526E3BE3" w14:textId="77777777" w:rsidTr="00306BF8">
        <w:tc>
          <w:tcPr>
            <w:tcW w:w="392" w:type="dxa"/>
            <w:vMerge/>
            <w:vAlign w:val="center"/>
          </w:tcPr>
          <w:p w14:paraId="05DBA8A5" w14:textId="77777777" w:rsidR="00C805F2" w:rsidRPr="002F2411" w:rsidRDefault="00C805F2" w:rsidP="000D42C9">
            <w:pPr>
              <w:spacing w:line="320" w:lineRule="exact"/>
              <w:rPr>
                <w:rFonts w:ascii="ＭＳ 明朝" w:hAnsi="ＭＳ 明朝"/>
                <w:szCs w:val="21"/>
              </w:rPr>
            </w:pPr>
          </w:p>
        </w:tc>
        <w:tc>
          <w:tcPr>
            <w:tcW w:w="6095" w:type="dxa"/>
            <w:vAlign w:val="center"/>
          </w:tcPr>
          <w:p w14:paraId="56E18035" w14:textId="5780027E" w:rsidR="00C805F2" w:rsidRPr="002F2411" w:rsidRDefault="00C805F2" w:rsidP="000D42C9">
            <w:pPr>
              <w:spacing w:line="320" w:lineRule="exact"/>
              <w:rPr>
                <w:rFonts w:ascii="ＭＳ 明朝" w:hAnsi="ＭＳ 明朝"/>
                <w:szCs w:val="21"/>
              </w:rPr>
            </w:pPr>
            <w:r w:rsidRPr="002F2411">
              <w:rPr>
                <w:rFonts w:ascii="ＭＳ 明朝" w:hAnsi="ＭＳ 明朝" w:hint="eastAsia"/>
                <w:szCs w:val="21"/>
              </w:rPr>
              <w:t xml:space="preserve">　３）</w:t>
            </w:r>
            <w:r w:rsidRPr="002F2411">
              <w:rPr>
                <w:rFonts w:ascii="ＭＳ 明朝" w:hAnsi="ＭＳ 明朝"/>
                <w:szCs w:val="21"/>
              </w:rPr>
              <w:t>TIA</w:t>
            </w:r>
          </w:p>
        </w:tc>
        <w:tc>
          <w:tcPr>
            <w:tcW w:w="1134" w:type="dxa"/>
            <w:vAlign w:val="center"/>
          </w:tcPr>
          <w:p w14:paraId="240048EC" w14:textId="248D05FD" w:rsidR="00C805F2" w:rsidRPr="002F2411" w:rsidRDefault="00C805F2"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39FA4D24" w14:textId="270CA105" w:rsidR="00C805F2" w:rsidRPr="002F2411" w:rsidRDefault="00C805F2" w:rsidP="000D42C9">
            <w:pPr>
              <w:spacing w:line="320" w:lineRule="exact"/>
              <w:jc w:val="center"/>
              <w:rPr>
                <w:rFonts w:ascii="ＭＳ 明朝" w:hAnsi="ＭＳ 明朝"/>
                <w:szCs w:val="21"/>
              </w:rPr>
            </w:pPr>
            <w:r w:rsidRPr="002F2411">
              <w:rPr>
                <w:rFonts w:ascii="ＭＳ 明朝" w:hAnsi="ＭＳ 明朝"/>
                <w:szCs w:val="21"/>
              </w:rPr>
              <w:t>AA</w:t>
            </w:r>
          </w:p>
        </w:tc>
      </w:tr>
      <w:tr w:rsidR="002F2411" w:rsidRPr="002F2411" w14:paraId="75FD7F9E" w14:textId="77777777" w:rsidTr="00306BF8">
        <w:tc>
          <w:tcPr>
            <w:tcW w:w="392" w:type="dxa"/>
            <w:vMerge/>
            <w:vAlign w:val="center"/>
          </w:tcPr>
          <w:p w14:paraId="485C279B" w14:textId="77777777" w:rsidR="00C805F2" w:rsidRPr="002F2411" w:rsidRDefault="00C805F2" w:rsidP="000D42C9">
            <w:pPr>
              <w:spacing w:line="320" w:lineRule="exact"/>
              <w:rPr>
                <w:rFonts w:ascii="ＭＳ 明朝" w:hAnsi="ＭＳ 明朝"/>
                <w:szCs w:val="21"/>
              </w:rPr>
            </w:pPr>
          </w:p>
        </w:tc>
        <w:tc>
          <w:tcPr>
            <w:tcW w:w="6095" w:type="dxa"/>
            <w:vAlign w:val="center"/>
          </w:tcPr>
          <w:p w14:paraId="12683662" w14:textId="15FCE39B" w:rsidR="00C805F2" w:rsidRPr="002F2411" w:rsidRDefault="00C805F2" w:rsidP="000D42C9">
            <w:pPr>
              <w:spacing w:line="320" w:lineRule="exact"/>
              <w:rPr>
                <w:rFonts w:ascii="ＭＳ 明朝" w:hAnsi="ＭＳ 明朝"/>
                <w:szCs w:val="21"/>
              </w:rPr>
            </w:pPr>
            <w:r w:rsidRPr="002F2411">
              <w:rPr>
                <w:rFonts w:ascii="ＭＳ 明朝" w:hAnsi="ＭＳ 明朝" w:hint="eastAsia"/>
                <w:szCs w:val="21"/>
              </w:rPr>
              <w:t>２．脳出血・その他の血管障害</w:t>
            </w:r>
          </w:p>
        </w:tc>
        <w:tc>
          <w:tcPr>
            <w:tcW w:w="1134" w:type="dxa"/>
            <w:vAlign w:val="center"/>
          </w:tcPr>
          <w:p w14:paraId="42FB159C" w14:textId="77777777" w:rsidR="00C805F2" w:rsidRPr="002F2411" w:rsidRDefault="00C805F2" w:rsidP="000D42C9">
            <w:pPr>
              <w:spacing w:line="320" w:lineRule="exact"/>
              <w:jc w:val="center"/>
              <w:rPr>
                <w:rFonts w:ascii="ＭＳ 明朝" w:hAnsi="ＭＳ 明朝"/>
                <w:szCs w:val="21"/>
              </w:rPr>
            </w:pPr>
          </w:p>
        </w:tc>
        <w:tc>
          <w:tcPr>
            <w:tcW w:w="1081" w:type="dxa"/>
            <w:vAlign w:val="center"/>
          </w:tcPr>
          <w:p w14:paraId="3578CA81" w14:textId="77777777" w:rsidR="00C805F2" w:rsidRPr="002F2411" w:rsidRDefault="00C805F2" w:rsidP="000D42C9">
            <w:pPr>
              <w:spacing w:line="320" w:lineRule="exact"/>
              <w:jc w:val="center"/>
              <w:rPr>
                <w:rFonts w:ascii="ＭＳ 明朝" w:hAnsi="ＭＳ 明朝"/>
                <w:szCs w:val="21"/>
              </w:rPr>
            </w:pPr>
          </w:p>
        </w:tc>
      </w:tr>
      <w:tr w:rsidR="002F2411" w:rsidRPr="002F2411" w14:paraId="5B5A8EDB" w14:textId="77777777" w:rsidTr="00306BF8">
        <w:tc>
          <w:tcPr>
            <w:tcW w:w="392" w:type="dxa"/>
            <w:vMerge/>
            <w:vAlign w:val="center"/>
          </w:tcPr>
          <w:p w14:paraId="6941E51F" w14:textId="77777777" w:rsidR="00C805F2" w:rsidRPr="002F2411" w:rsidRDefault="00C805F2" w:rsidP="000D42C9">
            <w:pPr>
              <w:spacing w:line="320" w:lineRule="exact"/>
              <w:rPr>
                <w:rFonts w:ascii="ＭＳ 明朝" w:hAnsi="ＭＳ 明朝"/>
                <w:szCs w:val="21"/>
              </w:rPr>
            </w:pPr>
          </w:p>
        </w:tc>
        <w:tc>
          <w:tcPr>
            <w:tcW w:w="6095" w:type="dxa"/>
            <w:vAlign w:val="center"/>
          </w:tcPr>
          <w:p w14:paraId="3FF64DDA" w14:textId="77777777" w:rsidR="001B2F52" w:rsidRPr="002F2411" w:rsidRDefault="001B2F52" w:rsidP="000D42C9">
            <w:pPr>
              <w:spacing w:line="320" w:lineRule="exact"/>
              <w:rPr>
                <w:rFonts w:ascii="ＭＳ 明朝" w:hAnsi="ＭＳ 明朝"/>
                <w:szCs w:val="21"/>
              </w:rPr>
            </w:pPr>
            <w:r w:rsidRPr="002F2411">
              <w:rPr>
                <w:rFonts w:ascii="ＭＳ 明朝" w:hAnsi="ＭＳ 明朝" w:hint="eastAsia"/>
                <w:szCs w:val="21"/>
              </w:rPr>
              <w:t xml:space="preserve">　１）</w:t>
            </w:r>
            <w:r w:rsidR="00C805F2" w:rsidRPr="002F2411">
              <w:rPr>
                <w:rFonts w:ascii="ＭＳ 明朝" w:hAnsi="ＭＳ 明朝" w:hint="eastAsia"/>
                <w:szCs w:val="21"/>
              </w:rPr>
              <w:t>脳出血（基底核</w:t>
            </w:r>
            <w:r w:rsidR="00C805F2" w:rsidRPr="002F2411">
              <w:rPr>
                <w:rFonts w:ascii="ＭＳ 明朝" w:hAnsi="ＭＳ 明朝"/>
                <w:szCs w:val="21"/>
              </w:rPr>
              <w:t>/</w:t>
            </w:r>
            <w:r w:rsidR="00C805F2" w:rsidRPr="002F2411">
              <w:rPr>
                <w:rFonts w:ascii="ＭＳ 明朝" w:hAnsi="ＭＳ 明朝" w:hint="eastAsia"/>
                <w:szCs w:val="21"/>
              </w:rPr>
              <w:t>脳幹</w:t>
            </w:r>
            <w:r w:rsidR="00C805F2" w:rsidRPr="002F2411">
              <w:rPr>
                <w:rFonts w:ascii="ＭＳ 明朝" w:hAnsi="ＭＳ 明朝"/>
                <w:szCs w:val="21"/>
              </w:rPr>
              <w:t>/</w:t>
            </w:r>
            <w:r w:rsidR="00C805F2" w:rsidRPr="002F2411">
              <w:rPr>
                <w:rFonts w:ascii="ＭＳ 明朝" w:hAnsi="ＭＳ 明朝" w:hint="eastAsia"/>
                <w:szCs w:val="21"/>
              </w:rPr>
              <w:t>小脳・皮質下・アミロイド</w:t>
            </w:r>
            <w:r w:rsidRPr="002F2411">
              <w:rPr>
                <w:rFonts w:ascii="ＭＳ 明朝" w:hAnsi="ＭＳ 明朝" w:hint="eastAsia"/>
                <w:szCs w:val="21"/>
              </w:rPr>
              <w:t>アン</w:t>
            </w:r>
            <w:r w:rsidR="00C805F2" w:rsidRPr="002F2411">
              <w:rPr>
                <w:rFonts w:ascii="ＭＳ 明朝" w:hAnsi="ＭＳ 明朝" w:hint="eastAsia"/>
                <w:szCs w:val="21"/>
              </w:rPr>
              <w:t>ギ</w:t>
            </w:r>
          </w:p>
          <w:p w14:paraId="1FFFD498" w14:textId="3FBFF3DF" w:rsidR="00C805F2" w:rsidRPr="002F2411" w:rsidRDefault="001B2F52" w:rsidP="000D42C9">
            <w:pPr>
              <w:spacing w:line="320" w:lineRule="exact"/>
              <w:rPr>
                <w:rFonts w:ascii="ＭＳ 明朝" w:hAnsi="ＭＳ 明朝"/>
                <w:szCs w:val="21"/>
              </w:rPr>
            </w:pPr>
            <w:r w:rsidRPr="002F2411">
              <w:rPr>
                <w:rFonts w:ascii="ＭＳ 明朝" w:hAnsi="ＭＳ 明朝" w:hint="eastAsia"/>
                <w:szCs w:val="21"/>
              </w:rPr>
              <w:t xml:space="preserve">　　　</w:t>
            </w:r>
            <w:r w:rsidR="00C805F2" w:rsidRPr="002F2411">
              <w:rPr>
                <w:rFonts w:ascii="ＭＳ 明朝" w:hAnsi="ＭＳ 明朝" w:hint="eastAsia"/>
                <w:szCs w:val="21"/>
              </w:rPr>
              <w:t>オパチー・抗血栓薬投与関連）</w:t>
            </w:r>
          </w:p>
        </w:tc>
        <w:tc>
          <w:tcPr>
            <w:tcW w:w="1134" w:type="dxa"/>
            <w:vAlign w:val="center"/>
          </w:tcPr>
          <w:p w14:paraId="348B8823" w14:textId="55945DF3" w:rsidR="00C805F2" w:rsidRPr="002F2411" w:rsidRDefault="00702B8F"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67F2740A" w14:textId="37E510F0" w:rsidR="00C805F2" w:rsidRPr="002F2411" w:rsidRDefault="00702B8F" w:rsidP="000D42C9">
            <w:pPr>
              <w:spacing w:line="320" w:lineRule="exact"/>
              <w:jc w:val="center"/>
              <w:rPr>
                <w:rFonts w:ascii="ＭＳ 明朝" w:hAnsi="ＭＳ 明朝"/>
                <w:szCs w:val="21"/>
              </w:rPr>
            </w:pPr>
            <w:r w:rsidRPr="002F2411">
              <w:rPr>
                <w:rFonts w:ascii="ＭＳ 明朝" w:hAnsi="ＭＳ 明朝"/>
                <w:szCs w:val="21"/>
              </w:rPr>
              <w:t>AA</w:t>
            </w:r>
          </w:p>
        </w:tc>
      </w:tr>
      <w:tr w:rsidR="002F2411" w:rsidRPr="002F2411" w14:paraId="76643759" w14:textId="77777777" w:rsidTr="00306BF8">
        <w:tc>
          <w:tcPr>
            <w:tcW w:w="392" w:type="dxa"/>
            <w:vMerge/>
            <w:vAlign w:val="center"/>
          </w:tcPr>
          <w:p w14:paraId="02319C53" w14:textId="77777777" w:rsidR="00C805F2" w:rsidRPr="002F2411" w:rsidRDefault="00C805F2" w:rsidP="000D42C9">
            <w:pPr>
              <w:spacing w:line="320" w:lineRule="exact"/>
              <w:rPr>
                <w:rFonts w:ascii="ＭＳ 明朝" w:hAnsi="ＭＳ 明朝"/>
                <w:szCs w:val="21"/>
              </w:rPr>
            </w:pPr>
          </w:p>
        </w:tc>
        <w:tc>
          <w:tcPr>
            <w:tcW w:w="6095" w:type="dxa"/>
            <w:vAlign w:val="center"/>
          </w:tcPr>
          <w:p w14:paraId="4446BCE5" w14:textId="69C7A2F9" w:rsidR="00C805F2" w:rsidRPr="002F2411" w:rsidRDefault="00C805F2" w:rsidP="000D42C9">
            <w:pPr>
              <w:spacing w:line="320" w:lineRule="exact"/>
              <w:rPr>
                <w:rFonts w:ascii="ＭＳ 明朝" w:hAnsi="ＭＳ 明朝"/>
                <w:szCs w:val="21"/>
              </w:rPr>
            </w:pPr>
            <w:r w:rsidRPr="002F2411">
              <w:rPr>
                <w:rFonts w:ascii="ＭＳ 明朝" w:hAnsi="ＭＳ 明朝" w:hint="eastAsia"/>
                <w:szCs w:val="21"/>
              </w:rPr>
              <w:t xml:space="preserve">　２）</w:t>
            </w:r>
            <w:r w:rsidR="00702B8F" w:rsidRPr="002F2411">
              <w:rPr>
                <w:rFonts w:ascii="ＭＳ 明朝" w:hAnsi="ＭＳ 明朝" w:hint="eastAsia"/>
                <w:szCs w:val="21"/>
              </w:rPr>
              <w:t>くも膜下出血</w:t>
            </w:r>
          </w:p>
        </w:tc>
        <w:tc>
          <w:tcPr>
            <w:tcW w:w="1134" w:type="dxa"/>
            <w:vAlign w:val="center"/>
          </w:tcPr>
          <w:p w14:paraId="68C9857E" w14:textId="170195FC" w:rsidR="00C805F2" w:rsidRPr="002F2411" w:rsidRDefault="00702B8F"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16131DA0" w14:textId="07A950F9" w:rsidR="00C805F2" w:rsidRPr="002F2411" w:rsidRDefault="00702B8F" w:rsidP="000D42C9">
            <w:pPr>
              <w:spacing w:line="320" w:lineRule="exact"/>
              <w:jc w:val="center"/>
              <w:rPr>
                <w:rFonts w:ascii="ＭＳ 明朝" w:hAnsi="ＭＳ 明朝"/>
                <w:szCs w:val="21"/>
              </w:rPr>
            </w:pPr>
            <w:r w:rsidRPr="002F2411">
              <w:rPr>
                <w:rFonts w:ascii="ＭＳ 明朝" w:hAnsi="ＭＳ 明朝"/>
                <w:szCs w:val="21"/>
              </w:rPr>
              <w:t>B</w:t>
            </w:r>
          </w:p>
        </w:tc>
      </w:tr>
      <w:tr w:rsidR="002F2411" w:rsidRPr="002F2411" w14:paraId="788D7AFB" w14:textId="77777777" w:rsidTr="00306BF8">
        <w:tc>
          <w:tcPr>
            <w:tcW w:w="392" w:type="dxa"/>
            <w:vMerge/>
            <w:vAlign w:val="center"/>
          </w:tcPr>
          <w:p w14:paraId="092CA089" w14:textId="77777777" w:rsidR="00C805F2" w:rsidRPr="002F2411" w:rsidRDefault="00C805F2" w:rsidP="000D42C9">
            <w:pPr>
              <w:spacing w:line="320" w:lineRule="exact"/>
              <w:rPr>
                <w:rFonts w:ascii="ＭＳ 明朝" w:hAnsi="ＭＳ 明朝"/>
                <w:szCs w:val="21"/>
              </w:rPr>
            </w:pPr>
          </w:p>
        </w:tc>
        <w:tc>
          <w:tcPr>
            <w:tcW w:w="6095" w:type="dxa"/>
            <w:vAlign w:val="center"/>
          </w:tcPr>
          <w:p w14:paraId="10174F1C" w14:textId="2AC417DB" w:rsidR="00C805F2" w:rsidRPr="002F2411" w:rsidRDefault="00C805F2" w:rsidP="000D42C9">
            <w:pPr>
              <w:spacing w:line="320" w:lineRule="exact"/>
              <w:rPr>
                <w:rFonts w:ascii="ＭＳ 明朝" w:hAnsi="ＭＳ 明朝"/>
                <w:szCs w:val="21"/>
              </w:rPr>
            </w:pPr>
            <w:r w:rsidRPr="002F2411">
              <w:rPr>
                <w:rFonts w:ascii="ＭＳ 明朝" w:hAnsi="ＭＳ 明朝" w:hint="eastAsia"/>
                <w:szCs w:val="21"/>
              </w:rPr>
              <w:t xml:space="preserve">　３）</w:t>
            </w:r>
            <w:r w:rsidR="00702B8F" w:rsidRPr="002F2411">
              <w:rPr>
                <w:rFonts w:ascii="ＭＳ 明朝" w:hAnsi="ＭＳ 明朝" w:hint="eastAsia"/>
                <w:szCs w:val="21"/>
              </w:rPr>
              <w:t>慢性硬膜下血腫</w:t>
            </w:r>
          </w:p>
        </w:tc>
        <w:tc>
          <w:tcPr>
            <w:tcW w:w="1134" w:type="dxa"/>
            <w:vAlign w:val="center"/>
          </w:tcPr>
          <w:p w14:paraId="6942A682" w14:textId="32E3B41F" w:rsidR="00C805F2" w:rsidRPr="002F2411" w:rsidRDefault="00702B8F"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3CFAB20D" w14:textId="05941C7A" w:rsidR="00C805F2" w:rsidRPr="002F2411" w:rsidRDefault="00702B8F" w:rsidP="000D42C9">
            <w:pPr>
              <w:spacing w:line="320" w:lineRule="exact"/>
              <w:jc w:val="center"/>
              <w:rPr>
                <w:rFonts w:ascii="ＭＳ 明朝" w:hAnsi="ＭＳ 明朝"/>
                <w:szCs w:val="21"/>
              </w:rPr>
            </w:pPr>
            <w:r w:rsidRPr="002F2411">
              <w:rPr>
                <w:rFonts w:ascii="ＭＳ 明朝" w:hAnsi="ＭＳ 明朝"/>
                <w:szCs w:val="21"/>
              </w:rPr>
              <w:t>B</w:t>
            </w:r>
          </w:p>
        </w:tc>
      </w:tr>
      <w:tr w:rsidR="002F2411" w:rsidRPr="002F2411" w14:paraId="331F5D55" w14:textId="77777777" w:rsidTr="00306BF8">
        <w:tc>
          <w:tcPr>
            <w:tcW w:w="392" w:type="dxa"/>
            <w:vMerge/>
            <w:vAlign w:val="center"/>
          </w:tcPr>
          <w:p w14:paraId="34223413" w14:textId="77777777" w:rsidR="00C805F2" w:rsidRPr="002F2411" w:rsidRDefault="00C805F2" w:rsidP="000D42C9">
            <w:pPr>
              <w:spacing w:line="320" w:lineRule="exact"/>
              <w:rPr>
                <w:rFonts w:ascii="ＭＳ 明朝" w:hAnsi="ＭＳ 明朝"/>
                <w:szCs w:val="21"/>
              </w:rPr>
            </w:pPr>
          </w:p>
        </w:tc>
        <w:tc>
          <w:tcPr>
            <w:tcW w:w="6095" w:type="dxa"/>
            <w:vAlign w:val="center"/>
          </w:tcPr>
          <w:p w14:paraId="3BA0986B" w14:textId="77777777" w:rsidR="00702B8F" w:rsidRPr="002F2411" w:rsidRDefault="00C805F2" w:rsidP="000D42C9">
            <w:pPr>
              <w:spacing w:line="320" w:lineRule="exact"/>
              <w:rPr>
                <w:rFonts w:ascii="ＭＳ 明朝" w:hAnsi="ＭＳ 明朝"/>
                <w:szCs w:val="21"/>
              </w:rPr>
            </w:pPr>
            <w:r w:rsidRPr="002F2411">
              <w:rPr>
                <w:rFonts w:ascii="ＭＳ 明朝" w:hAnsi="ＭＳ 明朝" w:hint="eastAsia"/>
                <w:szCs w:val="21"/>
              </w:rPr>
              <w:t xml:space="preserve">　４）</w:t>
            </w:r>
            <w:r w:rsidR="00702B8F" w:rsidRPr="002F2411">
              <w:rPr>
                <w:rFonts w:ascii="ＭＳ 明朝" w:hAnsi="ＭＳ 明朝" w:hint="eastAsia"/>
                <w:szCs w:val="21"/>
              </w:rPr>
              <w:t>脳動脈解離（椎骨脳底動脈解離・他の脳動脈解離）</w:t>
            </w:r>
            <w:r w:rsidR="00702B8F" w:rsidRPr="002F2411">
              <w:rPr>
                <w:rFonts w:ascii="ＭＳ 明朝" w:hAnsi="ＭＳ 明朝"/>
                <w:szCs w:val="21"/>
              </w:rPr>
              <w:t>/</w:t>
            </w:r>
          </w:p>
          <w:p w14:paraId="1F349CAA" w14:textId="3571202A" w:rsidR="00C805F2" w:rsidRPr="002F2411" w:rsidRDefault="00702B8F" w:rsidP="000D42C9">
            <w:pPr>
              <w:spacing w:line="320" w:lineRule="exact"/>
              <w:rPr>
                <w:rFonts w:ascii="ＭＳ 明朝" w:hAnsi="ＭＳ 明朝"/>
                <w:szCs w:val="21"/>
              </w:rPr>
            </w:pPr>
            <w:r w:rsidRPr="002F2411">
              <w:rPr>
                <w:rFonts w:ascii="ＭＳ 明朝" w:hAnsi="ＭＳ 明朝" w:hint="eastAsia"/>
                <w:szCs w:val="21"/>
              </w:rPr>
              <w:lastRenderedPageBreak/>
              <w:t xml:space="preserve">　　　脳動脈瘤</w:t>
            </w:r>
            <w:r w:rsidRPr="002F2411">
              <w:rPr>
                <w:rFonts w:ascii="ＭＳ 明朝" w:hAnsi="ＭＳ 明朝"/>
                <w:szCs w:val="21"/>
              </w:rPr>
              <w:t>/</w:t>
            </w:r>
            <w:r w:rsidRPr="002F2411">
              <w:rPr>
                <w:rFonts w:ascii="ＭＳ 明朝" w:hAnsi="ＭＳ 明朝" w:hint="eastAsia"/>
                <w:szCs w:val="21"/>
              </w:rPr>
              <w:t>脳動静脈奇形</w:t>
            </w:r>
          </w:p>
        </w:tc>
        <w:tc>
          <w:tcPr>
            <w:tcW w:w="1134" w:type="dxa"/>
            <w:vAlign w:val="center"/>
          </w:tcPr>
          <w:p w14:paraId="406ADE7B" w14:textId="6481DF5A" w:rsidR="00C805F2" w:rsidRPr="002F2411" w:rsidRDefault="00702B8F" w:rsidP="000D42C9">
            <w:pPr>
              <w:spacing w:line="320" w:lineRule="exact"/>
              <w:jc w:val="center"/>
              <w:rPr>
                <w:rFonts w:ascii="ＭＳ 明朝" w:hAnsi="ＭＳ 明朝"/>
                <w:szCs w:val="21"/>
              </w:rPr>
            </w:pPr>
            <w:r w:rsidRPr="002F2411">
              <w:rPr>
                <w:rFonts w:ascii="ＭＳ 明朝" w:hAnsi="ＭＳ 明朝"/>
                <w:szCs w:val="21"/>
              </w:rPr>
              <w:lastRenderedPageBreak/>
              <w:t>A</w:t>
            </w:r>
          </w:p>
        </w:tc>
        <w:tc>
          <w:tcPr>
            <w:tcW w:w="1081" w:type="dxa"/>
            <w:vAlign w:val="center"/>
          </w:tcPr>
          <w:p w14:paraId="5EE5DB6A" w14:textId="1E153AC1" w:rsidR="00C805F2" w:rsidRPr="002F2411" w:rsidRDefault="00702B8F"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67C5A94E" w14:textId="77777777" w:rsidTr="00306BF8">
        <w:tc>
          <w:tcPr>
            <w:tcW w:w="392" w:type="dxa"/>
            <w:vMerge/>
            <w:vAlign w:val="center"/>
          </w:tcPr>
          <w:p w14:paraId="5C06CBF2" w14:textId="77777777" w:rsidR="00C805F2" w:rsidRPr="002F2411" w:rsidRDefault="00C805F2" w:rsidP="000D42C9">
            <w:pPr>
              <w:spacing w:line="320" w:lineRule="exact"/>
              <w:rPr>
                <w:rFonts w:ascii="ＭＳ 明朝" w:hAnsi="ＭＳ 明朝"/>
                <w:szCs w:val="21"/>
              </w:rPr>
            </w:pPr>
          </w:p>
        </w:tc>
        <w:tc>
          <w:tcPr>
            <w:tcW w:w="6095" w:type="dxa"/>
            <w:vAlign w:val="center"/>
          </w:tcPr>
          <w:p w14:paraId="0BCAD903" w14:textId="4FEBC432" w:rsidR="00C805F2" w:rsidRPr="002F2411" w:rsidRDefault="00C805F2" w:rsidP="000D42C9">
            <w:pPr>
              <w:spacing w:line="320" w:lineRule="exact"/>
              <w:rPr>
                <w:rFonts w:ascii="ＭＳ 明朝" w:hAnsi="ＭＳ 明朝"/>
                <w:szCs w:val="21"/>
              </w:rPr>
            </w:pPr>
            <w:r w:rsidRPr="002F2411">
              <w:rPr>
                <w:rFonts w:ascii="ＭＳ 明朝" w:hAnsi="ＭＳ 明朝" w:hint="eastAsia"/>
                <w:szCs w:val="21"/>
              </w:rPr>
              <w:t xml:space="preserve">　５）</w:t>
            </w:r>
            <w:r w:rsidR="00702B8F" w:rsidRPr="002F2411">
              <w:rPr>
                <w:rFonts w:ascii="ＭＳ 明朝" w:hAnsi="ＭＳ 明朝" w:hint="eastAsia"/>
                <w:szCs w:val="21"/>
              </w:rPr>
              <w:t>静脈洞血栓症</w:t>
            </w:r>
          </w:p>
        </w:tc>
        <w:tc>
          <w:tcPr>
            <w:tcW w:w="1134" w:type="dxa"/>
            <w:vAlign w:val="center"/>
          </w:tcPr>
          <w:p w14:paraId="7FF3F03F" w14:textId="65627495" w:rsidR="00C805F2" w:rsidRPr="002F2411" w:rsidRDefault="00702B8F"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4C54AEE0" w14:textId="2F7BCE10" w:rsidR="00C805F2" w:rsidRPr="002F2411" w:rsidRDefault="00702B8F"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67ADF7F3" w14:textId="77777777" w:rsidTr="00306BF8">
        <w:tc>
          <w:tcPr>
            <w:tcW w:w="392" w:type="dxa"/>
            <w:vMerge/>
            <w:vAlign w:val="center"/>
          </w:tcPr>
          <w:p w14:paraId="273CD2D2" w14:textId="77777777" w:rsidR="00C805F2" w:rsidRPr="002F2411" w:rsidRDefault="00C805F2" w:rsidP="000D42C9">
            <w:pPr>
              <w:spacing w:line="320" w:lineRule="exact"/>
              <w:rPr>
                <w:rFonts w:ascii="ＭＳ 明朝" w:hAnsi="ＭＳ 明朝"/>
                <w:szCs w:val="21"/>
              </w:rPr>
            </w:pPr>
          </w:p>
        </w:tc>
        <w:tc>
          <w:tcPr>
            <w:tcW w:w="6095" w:type="dxa"/>
            <w:vAlign w:val="center"/>
          </w:tcPr>
          <w:p w14:paraId="6370874C" w14:textId="6A92A645" w:rsidR="00C805F2" w:rsidRPr="002F2411" w:rsidRDefault="00C805F2" w:rsidP="000D42C9">
            <w:pPr>
              <w:spacing w:line="320" w:lineRule="exact"/>
              <w:rPr>
                <w:rFonts w:ascii="ＭＳ 明朝" w:hAnsi="ＭＳ 明朝"/>
                <w:szCs w:val="21"/>
              </w:rPr>
            </w:pPr>
            <w:r w:rsidRPr="002F2411">
              <w:rPr>
                <w:rFonts w:ascii="ＭＳ 明朝" w:hAnsi="ＭＳ 明朝" w:hint="eastAsia"/>
                <w:szCs w:val="21"/>
              </w:rPr>
              <w:t xml:space="preserve">　６）</w:t>
            </w:r>
            <w:r w:rsidR="00702B8F" w:rsidRPr="002F2411">
              <w:rPr>
                <w:rFonts w:ascii="ＭＳ 明朝" w:hAnsi="ＭＳ 明朝" w:hint="eastAsia"/>
                <w:szCs w:val="21"/>
              </w:rPr>
              <w:t>高血圧性脳症</w:t>
            </w:r>
            <w:r w:rsidR="00702B8F" w:rsidRPr="002F2411">
              <w:rPr>
                <w:rFonts w:ascii="ＭＳ 明朝" w:hAnsi="ＭＳ 明朝"/>
                <w:szCs w:val="21"/>
              </w:rPr>
              <w:t>/</w:t>
            </w:r>
            <w:r w:rsidR="00702B8F" w:rsidRPr="002F2411">
              <w:rPr>
                <w:rFonts w:ascii="ＭＳ 明朝" w:hAnsi="ＭＳ 明朝" w:hint="eastAsia"/>
                <w:szCs w:val="21"/>
              </w:rPr>
              <w:t>可逆性白質脳症（</w:t>
            </w:r>
            <w:r w:rsidR="00702B8F" w:rsidRPr="002F2411">
              <w:rPr>
                <w:rFonts w:ascii="ＭＳ 明朝" w:hAnsi="ＭＳ 明朝"/>
                <w:szCs w:val="21"/>
              </w:rPr>
              <w:t>PRES</w:t>
            </w:r>
            <w:r w:rsidR="00702B8F" w:rsidRPr="002F2411">
              <w:rPr>
                <w:rFonts w:ascii="ＭＳ 明朝" w:hAnsi="ＭＳ 明朝" w:hint="eastAsia"/>
                <w:szCs w:val="21"/>
              </w:rPr>
              <w:t>）</w:t>
            </w:r>
          </w:p>
        </w:tc>
        <w:tc>
          <w:tcPr>
            <w:tcW w:w="1134" w:type="dxa"/>
            <w:vAlign w:val="center"/>
          </w:tcPr>
          <w:p w14:paraId="6F03539C" w14:textId="0D1F5FC2" w:rsidR="00C805F2" w:rsidRPr="002F2411" w:rsidRDefault="00702B8F"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6DAB822D" w14:textId="3B9D0E62" w:rsidR="00C805F2" w:rsidRPr="002F2411" w:rsidRDefault="00702B8F" w:rsidP="000D42C9">
            <w:pPr>
              <w:spacing w:line="320" w:lineRule="exact"/>
              <w:jc w:val="center"/>
              <w:rPr>
                <w:rFonts w:ascii="ＭＳ 明朝" w:hAnsi="ＭＳ 明朝"/>
                <w:szCs w:val="21"/>
              </w:rPr>
            </w:pPr>
            <w:r w:rsidRPr="002F2411">
              <w:rPr>
                <w:rFonts w:ascii="ＭＳ 明朝" w:hAnsi="ＭＳ 明朝"/>
                <w:szCs w:val="21"/>
              </w:rPr>
              <w:t>B</w:t>
            </w:r>
          </w:p>
        </w:tc>
      </w:tr>
      <w:tr w:rsidR="002F2411" w:rsidRPr="002F2411" w14:paraId="585839ED" w14:textId="77777777" w:rsidTr="00306BF8">
        <w:tc>
          <w:tcPr>
            <w:tcW w:w="392" w:type="dxa"/>
            <w:vMerge w:val="restart"/>
            <w:textDirection w:val="tbRlV"/>
            <w:vAlign w:val="center"/>
          </w:tcPr>
          <w:p w14:paraId="1C3A3B88" w14:textId="51CDCE25" w:rsidR="00744FB6" w:rsidRPr="002F2411" w:rsidRDefault="00744FB6" w:rsidP="000D42C9">
            <w:pPr>
              <w:spacing w:line="320" w:lineRule="exact"/>
              <w:ind w:left="113" w:right="113"/>
              <w:rPr>
                <w:rFonts w:ascii="ＭＳ 明朝" w:hAnsi="ＭＳ 明朝"/>
                <w:szCs w:val="21"/>
              </w:rPr>
            </w:pPr>
            <w:r w:rsidRPr="002F2411">
              <w:rPr>
                <w:rFonts w:ascii="ＭＳ 明朝" w:hAnsi="ＭＳ 明朝" w:hint="eastAsia"/>
                <w:szCs w:val="21"/>
              </w:rPr>
              <w:t>Ⅱ感染性・炎症性疾患</w:t>
            </w:r>
          </w:p>
        </w:tc>
        <w:tc>
          <w:tcPr>
            <w:tcW w:w="6095" w:type="dxa"/>
            <w:vAlign w:val="center"/>
          </w:tcPr>
          <w:p w14:paraId="010A8995" w14:textId="2AE95D85" w:rsidR="00744FB6" w:rsidRPr="002F2411" w:rsidRDefault="00744FB6" w:rsidP="000D42C9">
            <w:pPr>
              <w:spacing w:line="320" w:lineRule="exact"/>
              <w:rPr>
                <w:rFonts w:ascii="ＭＳ 明朝" w:hAnsi="ＭＳ 明朝"/>
                <w:szCs w:val="21"/>
              </w:rPr>
            </w:pPr>
            <w:r w:rsidRPr="002F2411">
              <w:rPr>
                <w:rFonts w:ascii="ＭＳ 明朝" w:hAnsi="ＭＳ 明朝" w:hint="eastAsia"/>
                <w:szCs w:val="21"/>
              </w:rPr>
              <w:t>３．感染性・炎症性疾患</w:t>
            </w:r>
          </w:p>
        </w:tc>
        <w:tc>
          <w:tcPr>
            <w:tcW w:w="1134" w:type="dxa"/>
            <w:vAlign w:val="center"/>
          </w:tcPr>
          <w:p w14:paraId="0C4CBCF3" w14:textId="77777777" w:rsidR="00744FB6" w:rsidRPr="002F2411" w:rsidRDefault="00744FB6" w:rsidP="000D42C9">
            <w:pPr>
              <w:spacing w:line="320" w:lineRule="exact"/>
              <w:jc w:val="center"/>
              <w:rPr>
                <w:rFonts w:ascii="ＭＳ 明朝" w:hAnsi="ＭＳ 明朝"/>
                <w:szCs w:val="21"/>
              </w:rPr>
            </w:pPr>
          </w:p>
        </w:tc>
        <w:tc>
          <w:tcPr>
            <w:tcW w:w="1081" w:type="dxa"/>
            <w:vAlign w:val="center"/>
          </w:tcPr>
          <w:p w14:paraId="76F96302" w14:textId="77777777" w:rsidR="00744FB6" w:rsidRPr="002F2411" w:rsidRDefault="00744FB6" w:rsidP="000D42C9">
            <w:pPr>
              <w:spacing w:line="320" w:lineRule="exact"/>
              <w:jc w:val="center"/>
              <w:rPr>
                <w:rFonts w:ascii="ＭＳ 明朝" w:hAnsi="ＭＳ 明朝"/>
                <w:szCs w:val="21"/>
              </w:rPr>
            </w:pPr>
          </w:p>
        </w:tc>
      </w:tr>
      <w:tr w:rsidR="002F2411" w:rsidRPr="002F2411" w14:paraId="23C504B2" w14:textId="77777777" w:rsidTr="00306BF8">
        <w:tc>
          <w:tcPr>
            <w:tcW w:w="392" w:type="dxa"/>
            <w:vMerge/>
            <w:vAlign w:val="center"/>
          </w:tcPr>
          <w:p w14:paraId="52D1951A" w14:textId="77777777" w:rsidR="00744FB6" w:rsidRPr="002F2411" w:rsidRDefault="00744FB6" w:rsidP="000D42C9">
            <w:pPr>
              <w:spacing w:line="320" w:lineRule="exact"/>
              <w:rPr>
                <w:rFonts w:ascii="ＭＳ 明朝" w:hAnsi="ＭＳ 明朝"/>
                <w:szCs w:val="21"/>
              </w:rPr>
            </w:pPr>
          </w:p>
        </w:tc>
        <w:tc>
          <w:tcPr>
            <w:tcW w:w="6095" w:type="dxa"/>
            <w:vAlign w:val="center"/>
          </w:tcPr>
          <w:p w14:paraId="54524B8C" w14:textId="2802C17A" w:rsidR="00876337" w:rsidRPr="002F2411" w:rsidRDefault="00876337" w:rsidP="000D42C9">
            <w:pPr>
              <w:pStyle w:val="ad"/>
              <w:numPr>
                <w:ilvl w:val="0"/>
                <w:numId w:val="11"/>
              </w:numPr>
              <w:spacing w:line="320" w:lineRule="exact"/>
              <w:ind w:leftChars="0"/>
              <w:rPr>
                <w:rFonts w:ascii="ＭＳ 明朝" w:hAnsi="ＭＳ 明朝"/>
                <w:szCs w:val="21"/>
              </w:rPr>
            </w:pPr>
            <w:r w:rsidRPr="002F2411">
              <w:rPr>
                <w:rFonts w:ascii="ＭＳ 明朝" w:hAnsi="ＭＳ 明朝" w:hint="eastAsia"/>
                <w:szCs w:val="21"/>
              </w:rPr>
              <w:t>髄膜炎・脳炎・脳膿瘍（神経梅毒</w:t>
            </w:r>
            <w:r w:rsidRPr="002F2411">
              <w:rPr>
                <w:rFonts w:ascii="ＭＳ 明朝" w:hAnsi="ＭＳ 明朝"/>
                <w:szCs w:val="21"/>
              </w:rPr>
              <w:t>/</w:t>
            </w:r>
            <w:r w:rsidRPr="002F2411">
              <w:rPr>
                <w:rFonts w:ascii="ＭＳ 明朝" w:hAnsi="ＭＳ 明朝" w:hint="eastAsia"/>
                <w:szCs w:val="21"/>
              </w:rPr>
              <w:t>脊髄癆、クリプト</w:t>
            </w:r>
            <w:r w:rsidR="00B0641E" w:rsidRPr="002F2411">
              <w:rPr>
                <w:rFonts w:ascii="ＭＳ 明朝" w:hAnsi="ＭＳ 明朝" w:hint="eastAsia"/>
                <w:szCs w:val="21"/>
              </w:rPr>
              <w:t>コッ</w:t>
            </w:r>
          </w:p>
          <w:p w14:paraId="4D51F7D0" w14:textId="41FB779F" w:rsidR="00744FB6" w:rsidRPr="002F2411" w:rsidRDefault="00B0641E" w:rsidP="000D42C9">
            <w:pPr>
              <w:spacing w:line="320" w:lineRule="exact"/>
              <w:rPr>
                <w:rFonts w:ascii="ＭＳ 明朝" w:hAnsi="ＭＳ 明朝"/>
                <w:szCs w:val="21"/>
              </w:rPr>
            </w:pPr>
            <w:r w:rsidRPr="002F2411">
              <w:rPr>
                <w:rFonts w:ascii="ＭＳ 明朝" w:hAnsi="ＭＳ 明朝" w:hint="eastAsia"/>
                <w:szCs w:val="21"/>
              </w:rPr>
              <w:t xml:space="preserve">　　　</w:t>
            </w:r>
            <w:r w:rsidR="00876337" w:rsidRPr="002F2411">
              <w:rPr>
                <w:rFonts w:ascii="ＭＳ 明朝" w:hAnsi="ＭＳ 明朝" w:hint="eastAsia"/>
                <w:szCs w:val="21"/>
              </w:rPr>
              <w:t>カス髄膜炎、</w:t>
            </w:r>
            <w:r w:rsidRPr="002F2411">
              <w:rPr>
                <w:rFonts w:ascii="ＭＳ 明朝" w:hAnsi="ＭＳ 明朝"/>
                <w:szCs w:val="21"/>
              </w:rPr>
              <w:t>PM</w:t>
            </w:r>
            <w:r w:rsidR="00876337" w:rsidRPr="002F2411">
              <w:rPr>
                <w:rFonts w:ascii="ＭＳ 明朝" w:hAnsi="ＭＳ 明朝"/>
                <w:szCs w:val="21"/>
              </w:rPr>
              <w:t>L</w:t>
            </w:r>
            <w:r w:rsidR="00876337" w:rsidRPr="002F2411">
              <w:rPr>
                <w:rFonts w:ascii="ＭＳ 明朝" w:hAnsi="ＭＳ 明朝" w:hint="eastAsia"/>
                <w:szCs w:val="21"/>
              </w:rPr>
              <w:t>、</w:t>
            </w:r>
            <w:r w:rsidR="00876337" w:rsidRPr="002F2411">
              <w:rPr>
                <w:rFonts w:ascii="ＭＳ 明朝" w:hAnsi="ＭＳ 明朝"/>
                <w:szCs w:val="21"/>
              </w:rPr>
              <w:t>SSPE</w:t>
            </w:r>
            <w:r w:rsidR="00876337" w:rsidRPr="002F2411">
              <w:rPr>
                <w:rFonts w:ascii="ＭＳ 明朝" w:hAnsi="ＭＳ 明朝" w:hint="eastAsia"/>
                <w:szCs w:val="21"/>
              </w:rPr>
              <w:t>を含む）</w:t>
            </w:r>
          </w:p>
        </w:tc>
        <w:tc>
          <w:tcPr>
            <w:tcW w:w="1134" w:type="dxa"/>
            <w:vAlign w:val="center"/>
          </w:tcPr>
          <w:p w14:paraId="5C9CB995" w14:textId="614F1FE2" w:rsidR="00744FB6" w:rsidRPr="002F2411" w:rsidRDefault="00876337"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03886CDD" w14:textId="3386FB04" w:rsidR="00744FB6" w:rsidRPr="002F2411" w:rsidRDefault="00876337" w:rsidP="000D42C9">
            <w:pPr>
              <w:spacing w:line="320" w:lineRule="exact"/>
              <w:jc w:val="center"/>
              <w:rPr>
                <w:rFonts w:ascii="ＭＳ 明朝" w:hAnsi="ＭＳ 明朝"/>
                <w:szCs w:val="21"/>
              </w:rPr>
            </w:pPr>
            <w:r w:rsidRPr="002F2411">
              <w:rPr>
                <w:rFonts w:ascii="ＭＳ 明朝" w:hAnsi="ＭＳ 明朝"/>
                <w:szCs w:val="21"/>
              </w:rPr>
              <w:t>AA</w:t>
            </w:r>
          </w:p>
        </w:tc>
      </w:tr>
      <w:tr w:rsidR="002F2411" w:rsidRPr="002F2411" w14:paraId="073F2F5F" w14:textId="77777777" w:rsidTr="00306BF8">
        <w:tc>
          <w:tcPr>
            <w:tcW w:w="392" w:type="dxa"/>
            <w:vMerge/>
            <w:vAlign w:val="center"/>
          </w:tcPr>
          <w:p w14:paraId="561946DA" w14:textId="77777777" w:rsidR="00744FB6" w:rsidRPr="002F2411" w:rsidRDefault="00744FB6" w:rsidP="000D42C9">
            <w:pPr>
              <w:spacing w:line="320" w:lineRule="exact"/>
              <w:rPr>
                <w:rFonts w:ascii="ＭＳ 明朝" w:hAnsi="ＭＳ 明朝"/>
                <w:szCs w:val="21"/>
              </w:rPr>
            </w:pPr>
          </w:p>
        </w:tc>
        <w:tc>
          <w:tcPr>
            <w:tcW w:w="6095" w:type="dxa"/>
            <w:vAlign w:val="center"/>
          </w:tcPr>
          <w:p w14:paraId="22BFFD9A" w14:textId="5C58A118" w:rsidR="00744FB6" w:rsidRPr="002F2411" w:rsidRDefault="00744FB6" w:rsidP="000D42C9">
            <w:pPr>
              <w:spacing w:line="320" w:lineRule="exact"/>
              <w:rPr>
                <w:rFonts w:ascii="ＭＳ 明朝" w:hAnsi="ＭＳ 明朝"/>
                <w:szCs w:val="21"/>
              </w:rPr>
            </w:pPr>
            <w:r w:rsidRPr="002F2411">
              <w:rPr>
                <w:rFonts w:ascii="ＭＳ 明朝" w:hAnsi="ＭＳ 明朝" w:hint="eastAsia"/>
                <w:szCs w:val="21"/>
              </w:rPr>
              <w:t xml:space="preserve">　２）</w:t>
            </w:r>
            <w:r w:rsidR="00876337" w:rsidRPr="002F2411">
              <w:rPr>
                <w:rFonts w:ascii="ＭＳ 明朝" w:hAnsi="ＭＳ 明朝" w:hint="eastAsia"/>
                <w:szCs w:val="21"/>
              </w:rPr>
              <w:t>プリオン病</w:t>
            </w:r>
          </w:p>
        </w:tc>
        <w:tc>
          <w:tcPr>
            <w:tcW w:w="1134" w:type="dxa"/>
            <w:vAlign w:val="center"/>
          </w:tcPr>
          <w:p w14:paraId="3A70BFB5" w14:textId="1DDF41CE" w:rsidR="00744FB6" w:rsidRPr="002F2411" w:rsidRDefault="00F82214"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12775687" w14:textId="18EC47F7" w:rsidR="00744FB6" w:rsidRPr="002F2411" w:rsidRDefault="00F82214" w:rsidP="000D42C9">
            <w:pPr>
              <w:spacing w:line="320" w:lineRule="exact"/>
              <w:jc w:val="center"/>
              <w:rPr>
                <w:rFonts w:ascii="ＭＳ 明朝" w:hAnsi="ＭＳ 明朝"/>
                <w:szCs w:val="21"/>
              </w:rPr>
            </w:pPr>
            <w:r w:rsidRPr="002F2411">
              <w:rPr>
                <w:rFonts w:ascii="ＭＳ 明朝" w:hAnsi="ＭＳ 明朝"/>
                <w:szCs w:val="21"/>
              </w:rPr>
              <w:t>B</w:t>
            </w:r>
          </w:p>
        </w:tc>
      </w:tr>
      <w:tr w:rsidR="002F2411" w:rsidRPr="002F2411" w14:paraId="777D63AE" w14:textId="77777777" w:rsidTr="00306BF8">
        <w:tc>
          <w:tcPr>
            <w:tcW w:w="392" w:type="dxa"/>
            <w:vMerge/>
            <w:vAlign w:val="center"/>
          </w:tcPr>
          <w:p w14:paraId="3E1DC694" w14:textId="77777777" w:rsidR="00744FB6" w:rsidRPr="002F2411" w:rsidRDefault="00744FB6" w:rsidP="000D42C9">
            <w:pPr>
              <w:spacing w:line="320" w:lineRule="exact"/>
              <w:rPr>
                <w:rFonts w:ascii="ＭＳ 明朝" w:hAnsi="ＭＳ 明朝"/>
                <w:szCs w:val="21"/>
              </w:rPr>
            </w:pPr>
          </w:p>
        </w:tc>
        <w:tc>
          <w:tcPr>
            <w:tcW w:w="6095" w:type="dxa"/>
            <w:vAlign w:val="center"/>
          </w:tcPr>
          <w:p w14:paraId="1757F71B" w14:textId="4F28EAFD" w:rsidR="00744FB6" w:rsidRPr="002F2411" w:rsidRDefault="00744FB6" w:rsidP="000D42C9">
            <w:pPr>
              <w:spacing w:line="320" w:lineRule="exact"/>
              <w:rPr>
                <w:rFonts w:ascii="ＭＳ 明朝" w:hAnsi="ＭＳ 明朝"/>
                <w:szCs w:val="21"/>
              </w:rPr>
            </w:pPr>
            <w:r w:rsidRPr="002F2411">
              <w:rPr>
                <w:rFonts w:ascii="ＭＳ 明朝" w:hAnsi="ＭＳ 明朝" w:hint="eastAsia"/>
                <w:szCs w:val="21"/>
              </w:rPr>
              <w:t xml:space="preserve">　３）</w:t>
            </w:r>
            <w:r w:rsidR="00876337" w:rsidRPr="002F2411">
              <w:rPr>
                <w:rFonts w:ascii="ＭＳ 明朝" w:hAnsi="ＭＳ 明朝" w:hint="eastAsia"/>
                <w:szCs w:val="21"/>
              </w:rPr>
              <w:t>帯状疱疹</w:t>
            </w:r>
          </w:p>
        </w:tc>
        <w:tc>
          <w:tcPr>
            <w:tcW w:w="1134" w:type="dxa"/>
            <w:vAlign w:val="center"/>
          </w:tcPr>
          <w:p w14:paraId="24AF8A65" w14:textId="3B919730" w:rsidR="00744FB6" w:rsidRPr="002F2411" w:rsidRDefault="00F82214"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7D5D1862" w14:textId="5B61D8B7" w:rsidR="00744FB6" w:rsidRPr="002F2411" w:rsidRDefault="00F82214"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412D130A" w14:textId="77777777" w:rsidTr="00306BF8">
        <w:tc>
          <w:tcPr>
            <w:tcW w:w="392" w:type="dxa"/>
            <w:vMerge/>
            <w:vAlign w:val="center"/>
          </w:tcPr>
          <w:p w14:paraId="66084710" w14:textId="77777777" w:rsidR="00744FB6" w:rsidRPr="002F2411" w:rsidRDefault="00744FB6" w:rsidP="000D42C9">
            <w:pPr>
              <w:spacing w:line="320" w:lineRule="exact"/>
              <w:rPr>
                <w:rFonts w:ascii="ＭＳ 明朝" w:hAnsi="ＭＳ 明朝"/>
                <w:szCs w:val="21"/>
              </w:rPr>
            </w:pPr>
          </w:p>
        </w:tc>
        <w:tc>
          <w:tcPr>
            <w:tcW w:w="6095" w:type="dxa"/>
            <w:vAlign w:val="center"/>
          </w:tcPr>
          <w:p w14:paraId="669B1A3C" w14:textId="6FCBBA82" w:rsidR="00744FB6" w:rsidRPr="002F2411" w:rsidRDefault="00744FB6" w:rsidP="000D42C9">
            <w:pPr>
              <w:spacing w:line="320" w:lineRule="exact"/>
              <w:rPr>
                <w:rFonts w:ascii="ＭＳ 明朝" w:hAnsi="ＭＳ 明朝"/>
                <w:szCs w:val="21"/>
              </w:rPr>
            </w:pPr>
            <w:r w:rsidRPr="002F2411">
              <w:rPr>
                <w:rFonts w:ascii="ＭＳ 明朝" w:hAnsi="ＭＳ 明朝" w:hint="eastAsia"/>
                <w:szCs w:val="21"/>
              </w:rPr>
              <w:t xml:space="preserve">　４）</w:t>
            </w:r>
            <w:r w:rsidR="00876337" w:rsidRPr="002F2411">
              <w:rPr>
                <w:rFonts w:ascii="ＭＳ 明朝" w:hAnsi="ＭＳ 明朝" w:hint="eastAsia"/>
                <w:szCs w:val="21"/>
              </w:rPr>
              <w:t>感染性心内膜炎</w:t>
            </w:r>
          </w:p>
        </w:tc>
        <w:tc>
          <w:tcPr>
            <w:tcW w:w="1134" w:type="dxa"/>
            <w:vAlign w:val="center"/>
          </w:tcPr>
          <w:p w14:paraId="674A5F70" w14:textId="53C3BADF" w:rsidR="00744FB6" w:rsidRPr="002F2411" w:rsidRDefault="00F82214"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2B3C3E41" w14:textId="7F72B725" w:rsidR="00744FB6" w:rsidRPr="002F2411" w:rsidRDefault="00F82214" w:rsidP="000D42C9">
            <w:pPr>
              <w:spacing w:line="320" w:lineRule="exact"/>
              <w:jc w:val="center"/>
              <w:rPr>
                <w:rFonts w:ascii="ＭＳ 明朝" w:hAnsi="ＭＳ 明朝"/>
                <w:szCs w:val="21"/>
              </w:rPr>
            </w:pPr>
            <w:r w:rsidRPr="002F2411">
              <w:rPr>
                <w:rFonts w:ascii="ＭＳ 明朝" w:hAnsi="ＭＳ 明朝"/>
                <w:szCs w:val="21"/>
              </w:rPr>
              <w:t>B</w:t>
            </w:r>
          </w:p>
        </w:tc>
      </w:tr>
      <w:tr w:rsidR="002F2411" w:rsidRPr="002F2411" w14:paraId="7770108A" w14:textId="77777777" w:rsidTr="00306BF8">
        <w:tc>
          <w:tcPr>
            <w:tcW w:w="392" w:type="dxa"/>
            <w:vMerge/>
            <w:vAlign w:val="center"/>
          </w:tcPr>
          <w:p w14:paraId="5B9FE92E" w14:textId="77777777" w:rsidR="00744FB6" w:rsidRPr="002F2411" w:rsidRDefault="00744FB6" w:rsidP="000D42C9">
            <w:pPr>
              <w:spacing w:line="320" w:lineRule="exact"/>
              <w:rPr>
                <w:rFonts w:ascii="ＭＳ 明朝" w:hAnsi="ＭＳ 明朝"/>
                <w:szCs w:val="21"/>
              </w:rPr>
            </w:pPr>
          </w:p>
        </w:tc>
        <w:tc>
          <w:tcPr>
            <w:tcW w:w="6095" w:type="dxa"/>
            <w:vAlign w:val="center"/>
          </w:tcPr>
          <w:p w14:paraId="20C17383" w14:textId="4FCCD2F1" w:rsidR="00744FB6" w:rsidRPr="002F2411" w:rsidRDefault="00744FB6" w:rsidP="000D42C9">
            <w:pPr>
              <w:spacing w:line="320" w:lineRule="exact"/>
              <w:rPr>
                <w:rFonts w:ascii="ＭＳ 明朝" w:hAnsi="ＭＳ 明朝"/>
                <w:szCs w:val="21"/>
              </w:rPr>
            </w:pPr>
            <w:r w:rsidRPr="002F2411">
              <w:rPr>
                <w:rFonts w:ascii="ＭＳ 明朝" w:hAnsi="ＭＳ 明朝" w:hint="eastAsia"/>
                <w:szCs w:val="21"/>
              </w:rPr>
              <w:t xml:space="preserve">　５）</w:t>
            </w:r>
            <w:r w:rsidR="00876337" w:rsidRPr="002F2411">
              <w:rPr>
                <w:rFonts w:ascii="ＭＳ 明朝" w:hAnsi="ＭＳ 明朝" w:hint="eastAsia"/>
                <w:szCs w:val="21"/>
              </w:rPr>
              <w:t>神経サルコイドーシス・神経</w:t>
            </w:r>
            <w:proofErr w:type="spellStart"/>
            <w:r w:rsidR="00876337" w:rsidRPr="002F2411">
              <w:rPr>
                <w:rFonts w:ascii="ＭＳ 明朝" w:hAnsi="ＭＳ 明朝"/>
                <w:szCs w:val="21"/>
              </w:rPr>
              <w:t>Beh</w:t>
            </w:r>
            <w:r w:rsidR="00D57D9C" w:rsidRPr="002F2411">
              <w:rPr>
                <w:rStyle w:val="st"/>
                <w:rFonts w:ascii="ＭＳ 明朝" w:hAnsi="ＭＳ 明朝"/>
                <w:szCs w:val="21"/>
              </w:rPr>
              <w:t>çet</w:t>
            </w:r>
            <w:proofErr w:type="spellEnd"/>
          </w:p>
        </w:tc>
        <w:tc>
          <w:tcPr>
            <w:tcW w:w="1134" w:type="dxa"/>
            <w:vAlign w:val="center"/>
          </w:tcPr>
          <w:p w14:paraId="38792E59" w14:textId="16E4E76A" w:rsidR="00744FB6" w:rsidRPr="002F2411" w:rsidRDefault="00F82214"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1BF3EA4B" w14:textId="6EE905AB" w:rsidR="00744FB6" w:rsidRPr="002F2411" w:rsidRDefault="00F82214" w:rsidP="000D42C9">
            <w:pPr>
              <w:spacing w:line="320" w:lineRule="exact"/>
              <w:jc w:val="center"/>
              <w:rPr>
                <w:rFonts w:ascii="ＭＳ 明朝" w:hAnsi="ＭＳ 明朝"/>
                <w:szCs w:val="21"/>
              </w:rPr>
            </w:pPr>
            <w:r w:rsidRPr="002F2411">
              <w:rPr>
                <w:rFonts w:ascii="ＭＳ 明朝" w:hAnsi="ＭＳ 明朝"/>
                <w:szCs w:val="21"/>
              </w:rPr>
              <w:t>B</w:t>
            </w:r>
          </w:p>
        </w:tc>
      </w:tr>
      <w:tr w:rsidR="002F2411" w:rsidRPr="002F2411" w14:paraId="67F16D97" w14:textId="77777777" w:rsidTr="00306BF8">
        <w:tc>
          <w:tcPr>
            <w:tcW w:w="392" w:type="dxa"/>
            <w:vMerge/>
            <w:vAlign w:val="center"/>
          </w:tcPr>
          <w:p w14:paraId="27F98B1D" w14:textId="77777777" w:rsidR="00744FB6" w:rsidRPr="002F2411" w:rsidRDefault="00744FB6" w:rsidP="000D42C9">
            <w:pPr>
              <w:spacing w:line="320" w:lineRule="exact"/>
              <w:rPr>
                <w:rFonts w:ascii="ＭＳ 明朝" w:hAnsi="ＭＳ 明朝"/>
                <w:szCs w:val="21"/>
              </w:rPr>
            </w:pPr>
          </w:p>
        </w:tc>
        <w:tc>
          <w:tcPr>
            <w:tcW w:w="6095" w:type="dxa"/>
            <w:vAlign w:val="center"/>
          </w:tcPr>
          <w:p w14:paraId="3279025F" w14:textId="77777777" w:rsidR="003B1821" w:rsidRPr="002F2411" w:rsidRDefault="00744FB6" w:rsidP="000D42C9">
            <w:pPr>
              <w:spacing w:line="320" w:lineRule="exact"/>
              <w:rPr>
                <w:rFonts w:ascii="ＭＳ 明朝" w:hAnsi="ＭＳ 明朝"/>
                <w:szCs w:val="21"/>
              </w:rPr>
            </w:pPr>
            <w:r w:rsidRPr="002F2411">
              <w:rPr>
                <w:rFonts w:ascii="ＭＳ 明朝" w:hAnsi="ＭＳ 明朝" w:hint="eastAsia"/>
                <w:szCs w:val="21"/>
              </w:rPr>
              <w:t xml:space="preserve">　６）</w:t>
            </w:r>
            <w:r w:rsidR="00D57D9C" w:rsidRPr="002F2411">
              <w:rPr>
                <w:rFonts w:ascii="ＭＳ 明朝" w:hAnsi="ＭＳ 明朝" w:hint="eastAsia"/>
                <w:szCs w:val="21"/>
              </w:rPr>
              <w:t>肥厚性硬膜炎（</w:t>
            </w:r>
            <w:r w:rsidR="00D57D9C" w:rsidRPr="002F2411">
              <w:rPr>
                <w:rFonts w:ascii="ＭＳ 明朝" w:hAnsi="ＭＳ 明朝"/>
                <w:szCs w:val="21"/>
              </w:rPr>
              <w:t>ANCA</w:t>
            </w:r>
            <w:r w:rsidR="00D57D9C" w:rsidRPr="002F2411">
              <w:rPr>
                <w:rFonts w:ascii="ＭＳ 明朝" w:hAnsi="ＭＳ 明朝" w:hint="eastAsia"/>
                <w:szCs w:val="21"/>
              </w:rPr>
              <w:t>関連・</w:t>
            </w:r>
            <w:r w:rsidR="00D57D9C" w:rsidRPr="002F2411">
              <w:rPr>
                <w:rFonts w:ascii="ＭＳ 明朝" w:hAnsi="ＭＳ 明朝"/>
                <w:szCs w:val="21"/>
              </w:rPr>
              <w:t>Wegener</w:t>
            </w:r>
            <w:r w:rsidR="00D57D9C" w:rsidRPr="002F2411">
              <w:rPr>
                <w:rFonts w:ascii="ＭＳ 明朝" w:hAnsi="ＭＳ 明朝" w:hint="eastAsia"/>
                <w:szCs w:val="21"/>
              </w:rPr>
              <w:t>肉芽腫症・</w:t>
            </w:r>
          </w:p>
          <w:p w14:paraId="2B5AA9A8" w14:textId="25F79E90" w:rsidR="00744FB6" w:rsidRPr="002F2411" w:rsidRDefault="00BA2FE9" w:rsidP="000D42C9">
            <w:pPr>
              <w:spacing w:line="320" w:lineRule="exact"/>
              <w:rPr>
                <w:rFonts w:ascii="ＭＳ 明朝" w:hAnsi="ＭＳ 明朝"/>
                <w:szCs w:val="21"/>
              </w:rPr>
            </w:pPr>
            <w:r w:rsidRPr="002F2411">
              <w:rPr>
                <w:rFonts w:ascii="ＭＳ 明朝" w:hAnsi="ＭＳ 明朝" w:hint="eastAsia"/>
                <w:szCs w:val="21"/>
              </w:rPr>
              <w:t xml:space="preserve">　　　</w:t>
            </w:r>
            <w:r w:rsidR="00D57D9C" w:rsidRPr="002F2411">
              <w:rPr>
                <w:rFonts w:ascii="ＭＳ 明朝" w:hAnsi="ＭＳ 明朝"/>
                <w:szCs w:val="21"/>
              </w:rPr>
              <w:t>IgG4</w:t>
            </w:r>
            <w:r w:rsidR="00D57D9C" w:rsidRPr="002F2411">
              <w:rPr>
                <w:rFonts w:ascii="ＭＳ 明朝" w:hAnsi="ＭＳ 明朝" w:hint="eastAsia"/>
                <w:szCs w:val="21"/>
              </w:rPr>
              <w:t>関連を含む）</w:t>
            </w:r>
          </w:p>
        </w:tc>
        <w:tc>
          <w:tcPr>
            <w:tcW w:w="1134" w:type="dxa"/>
            <w:vAlign w:val="center"/>
          </w:tcPr>
          <w:p w14:paraId="502B6EDE" w14:textId="668E7E49" w:rsidR="00744FB6" w:rsidRPr="002F2411" w:rsidRDefault="00F82214"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2D491683" w14:textId="7C8B5B71" w:rsidR="00744FB6" w:rsidRPr="002F2411" w:rsidRDefault="00F82214" w:rsidP="000D42C9">
            <w:pPr>
              <w:spacing w:line="320" w:lineRule="exact"/>
              <w:jc w:val="center"/>
              <w:rPr>
                <w:rFonts w:ascii="ＭＳ 明朝" w:hAnsi="ＭＳ 明朝"/>
                <w:szCs w:val="21"/>
              </w:rPr>
            </w:pPr>
            <w:r w:rsidRPr="002F2411">
              <w:rPr>
                <w:rFonts w:ascii="ＭＳ 明朝" w:hAnsi="ＭＳ 明朝"/>
                <w:szCs w:val="21"/>
              </w:rPr>
              <w:t>B</w:t>
            </w:r>
          </w:p>
        </w:tc>
      </w:tr>
      <w:tr w:rsidR="002F2411" w:rsidRPr="002F2411" w14:paraId="75B1BC45" w14:textId="77777777" w:rsidTr="00306BF8">
        <w:tc>
          <w:tcPr>
            <w:tcW w:w="392" w:type="dxa"/>
            <w:vMerge/>
            <w:vAlign w:val="center"/>
          </w:tcPr>
          <w:p w14:paraId="34BCDCA0" w14:textId="77777777" w:rsidR="00744FB6" w:rsidRPr="002F2411" w:rsidRDefault="00744FB6" w:rsidP="000D42C9">
            <w:pPr>
              <w:spacing w:line="320" w:lineRule="exact"/>
              <w:rPr>
                <w:rFonts w:ascii="ＭＳ 明朝" w:hAnsi="ＭＳ 明朝"/>
                <w:szCs w:val="21"/>
              </w:rPr>
            </w:pPr>
          </w:p>
        </w:tc>
        <w:tc>
          <w:tcPr>
            <w:tcW w:w="6095" w:type="dxa"/>
            <w:vAlign w:val="center"/>
          </w:tcPr>
          <w:p w14:paraId="4C68AB95" w14:textId="00394090" w:rsidR="00744FB6" w:rsidRPr="002F2411" w:rsidRDefault="00744FB6" w:rsidP="000D42C9">
            <w:pPr>
              <w:spacing w:line="320" w:lineRule="exact"/>
              <w:rPr>
                <w:rFonts w:ascii="ＭＳ 明朝" w:hAnsi="ＭＳ 明朝"/>
                <w:szCs w:val="21"/>
              </w:rPr>
            </w:pPr>
            <w:r w:rsidRPr="002F2411">
              <w:rPr>
                <w:rFonts w:ascii="ＭＳ 明朝" w:hAnsi="ＭＳ 明朝" w:hint="eastAsia"/>
                <w:szCs w:val="21"/>
              </w:rPr>
              <w:t xml:space="preserve">　７）</w:t>
            </w:r>
            <w:r w:rsidR="00D57D9C" w:rsidRPr="002F2411">
              <w:rPr>
                <w:rFonts w:ascii="ＭＳ 明朝" w:hAnsi="ＭＳ 明朝"/>
                <w:szCs w:val="21"/>
              </w:rPr>
              <w:t>AIDS</w:t>
            </w:r>
            <w:r w:rsidR="00D57D9C" w:rsidRPr="002F2411">
              <w:rPr>
                <w:rFonts w:ascii="ＭＳ 明朝" w:hAnsi="ＭＳ 明朝" w:hint="eastAsia"/>
                <w:szCs w:val="21"/>
              </w:rPr>
              <w:t>および免疫不全関連の神経障害</w:t>
            </w:r>
          </w:p>
        </w:tc>
        <w:tc>
          <w:tcPr>
            <w:tcW w:w="1134" w:type="dxa"/>
            <w:vAlign w:val="center"/>
          </w:tcPr>
          <w:p w14:paraId="668B5B94" w14:textId="038F99E1" w:rsidR="00744FB6" w:rsidRPr="002F2411" w:rsidRDefault="00F82214"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0B451E8D" w14:textId="093FF4AA" w:rsidR="00744FB6" w:rsidRPr="002F2411" w:rsidRDefault="00F82214" w:rsidP="000D42C9">
            <w:pPr>
              <w:spacing w:line="320" w:lineRule="exact"/>
              <w:jc w:val="center"/>
              <w:rPr>
                <w:rFonts w:ascii="ＭＳ 明朝" w:hAnsi="ＭＳ 明朝"/>
                <w:szCs w:val="21"/>
              </w:rPr>
            </w:pPr>
            <w:r w:rsidRPr="002F2411">
              <w:rPr>
                <w:rFonts w:ascii="ＭＳ 明朝" w:hAnsi="ＭＳ 明朝"/>
                <w:szCs w:val="21"/>
              </w:rPr>
              <w:t>B</w:t>
            </w:r>
          </w:p>
        </w:tc>
      </w:tr>
      <w:tr w:rsidR="002F2411" w:rsidRPr="002F2411" w14:paraId="4FC938FC" w14:textId="77777777" w:rsidTr="00306BF8">
        <w:tc>
          <w:tcPr>
            <w:tcW w:w="392" w:type="dxa"/>
            <w:vMerge/>
            <w:vAlign w:val="center"/>
          </w:tcPr>
          <w:p w14:paraId="245B0DF6" w14:textId="77777777" w:rsidR="00744FB6" w:rsidRPr="002F2411" w:rsidRDefault="00744FB6" w:rsidP="000D42C9">
            <w:pPr>
              <w:spacing w:line="320" w:lineRule="exact"/>
              <w:rPr>
                <w:rFonts w:ascii="ＭＳ 明朝" w:hAnsi="ＭＳ 明朝"/>
                <w:szCs w:val="21"/>
              </w:rPr>
            </w:pPr>
          </w:p>
        </w:tc>
        <w:tc>
          <w:tcPr>
            <w:tcW w:w="6095" w:type="dxa"/>
            <w:vAlign w:val="center"/>
          </w:tcPr>
          <w:p w14:paraId="54334E56" w14:textId="2F6E8F82" w:rsidR="00744FB6" w:rsidRPr="002F2411" w:rsidRDefault="00744FB6" w:rsidP="000D42C9">
            <w:pPr>
              <w:spacing w:line="320" w:lineRule="exact"/>
              <w:rPr>
                <w:rFonts w:ascii="ＭＳ 明朝" w:hAnsi="ＭＳ 明朝"/>
                <w:szCs w:val="21"/>
              </w:rPr>
            </w:pPr>
            <w:r w:rsidRPr="002F2411">
              <w:rPr>
                <w:rFonts w:ascii="ＭＳ 明朝" w:hAnsi="ＭＳ 明朝" w:hint="eastAsia"/>
                <w:szCs w:val="21"/>
              </w:rPr>
              <w:t xml:space="preserve">　８）</w:t>
            </w:r>
            <w:r w:rsidR="00D57D9C" w:rsidRPr="002F2411">
              <w:rPr>
                <w:rFonts w:ascii="ＭＳ 明朝" w:hAnsi="ＭＳ 明朝" w:hint="eastAsia"/>
                <w:szCs w:val="21"/>
              </w:rPr>
              <w:t>破傷風</w:t>
            </w:r>
          </w:p>
        </w:tc>
        <w:tc>
          <w:tcPr>
            <w:tcW w:w="1134" w:type="dxa"/>
            <w:vAlign w:val="center"/>
          </w:tcPr>
          <w:p w14:paraId="4F512D61" w14:textId="370EFAAC" w:rsidR="00744FB6" w:rsidRPr="002F2411" w:rsidRDefault="00F82214"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7846D0E7" w14:textId="7599E5E9" w:rsidR="00744FB6" w:rsidRPr="002F2411" w:rsidRDefault="00F82214" w:rsidP="000D42C9">
            <w:pPr>
              <w:spacing w:line="320" w:lineRule="exact"/>
              <w:jc w:val="center"/>
              <w:rPr>
                <w:rFonts w:ascii="ＭＳ 明朝" w:hAnsi="ＭＳ 明朝"/>
                <w:szCs w:val="21"/>
              </w:rPr>
            </w:pPr>
            <w:r w:rsidRPr="002F2411">
              <w:rPr>
                <w:rFonts w:ascii="ＭＳ 明朝" w:hAnsi="ＭＳ 明朝"/>
                <w:szCs w:val="21"/>
              </w:rPr>
              <w:t>B</w:t>
            </w:r>
          </w:p>
        </w:tc>
      </w:tr>
      <w:tr w:rsidR="002F2411" w:rsidRPr="002F2411" w14:paraId="1E5FD5F7" w14:textId="77777777" w:rsidTr="00306BF8">
        <w:tc>
          <w:tcPr>
            <w:tcW w:w="392" w:type="dxa"/>
            <w:vMerge/>
            <w:vAlign w:val="center"/>
          </w:tcPr>
          <w:p w14:paraId="0F0804CB" w14:textId="77777777" w:rsidR="00744FB6" w:rsidRPr="002F2411" w:rsidRDefault="00744FB6" w:rsidP="000D42C9">
            <w:pPr>
              <w:spacing w:line="320" w:lineRule="exact"/>
              <w:rPr>
                <w:rFonts w:ascii="ＭＳ 明朝" w:hAnsi="ＭＳ 明朝"/>
                <w:szCs w:val="21"/>
              </w:rPr>
            </w:pPr>
          </w:p>
        </w:tc>
        <w:tc>
          <w:tcPr>
            <w:tcW w:w="6095" w:type="dxa"/>
            <w:vAlign w:val="center"/>
          </w:tcPr>
          <w:p w14:paraId="41AC99F7" w14:textId="3F8434BC" w:rsidR="00744FB6" w:rsidRPr="002F2411" w:rsidRDefault="00744FB6" w:rsidP="000D42C9">
            <w:pPr>
              <w:spacing w:line="320" w:lineRule="exact"/>
              <w:rPr>
                <w:rFonts w:ascii="ＭＳ 明朝" w:hAnsi="ＭＳ 明朝"/>
                <w:szCs w:val="21"/>
              </w:rPr>
            </w:pPr>
            <w:r w:rsidRPr="002F2411">
              <w:rPr>
                <w:rFonts w:ascii="ＭＳ 明朝" w:hAnsi="ＭＳ 明朝" w:hint="eastAsia"/>
                <w:szCs w:val="21"/>
              </w:rPr>
              <w:t xml:space="preserve">　９）</w:t>
            </w:r>
            <w:r w:rsidR="00D57D9C" w:rsidRPr="002F2411">
              <w:rPr>
                <w:rFonts w:ascii="ＭＳ 明朝" w:hAnsi="ＭＳ 明朝"/>
                <w:szCs w:val="21"/>
              </w:rPr>
              <w:t>HAM</w:t>
            </w:r>
          </w:p>
        </w:tc>
        <w:tc>
          <w:tcPr>
            <w:tcW w:w="1134" w:type="dxa"/>
            <w:vAlign w:val="center"/>
          </w:tcPr>
          <w:p w14:paraId="159B77BE" w14:textId="54B35939" w:rsidR="00744FB6" w:rsidRPr="002F2411" w:rsidRDefault="00F82214"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084D73CB" w14:textId="2C1618C7" w:rsidR="00744FB6" w:rsidRPr="002F2411" w:rsidRDefault="00F82214" w:rsidP="000D42C9">
            <w:pPr>
              <w:spacing w:line="320" w:lineRule="exact"/>
              <w:jc w:val="center"/>
              <w:rPr>
                <w:rFonts w:ascii="ＭＳ 明朝" w:hAnsi="ＭＳ 明朝"/>
                <w:szCs w:val="21"/>
              </w:rPr>
            </w:pPr>
            <w:r w:rsidRPr="002F2411">
              <w:rPr>
                <w:rFonts w:ascii="ＭＳ 明朝" w:hAnsi="ＭＳ 明朝"/>
                <w:szCs w:val="21"/>
              </w:rPr>
              <w:t>B</w:t>
            </w:r>
          </w:p>
        </w:tc>
      </w:tr>
      <w:tr w:rsidR="002F2411" w:rsidRPr="002F2411" w14:paraId="3854C5DD" w14:textId="77777777" w:rsidTr="00306BF8">
        <w:tc>
          <w:tcPr>
            <w:tcW w:w="392" w:type="dxa"/>
            <w:vMerge w:val="restart"/>
            <w:textDirection w:val="tbRlV"/>
            <w:vAlign w:val="center"/>
          </w:tcPr>
          <w:p w14:paraId="7E453D39" w14:textId="0FEFE24B" w:rsidR="00153A23" w:rsidRPr="002F2411" w:rsidRDefault="00153A23" w:rsidP="000D42C9">
            <w:pPr>
              <w:spacing w:line="320" w:lineRule="exact"/>
              <w:ind w:left="113" w:right="113"/>
              <w:rPr>
                <w:rFonts w:ascii="ＭＳ 明朝" w:hAnsi="ＭＳ 明朝"/>
                <w:szCs w:val="21"/>
              </w:rPr>
            </w:pPr>
            <w:r w:rsidRPr="002F2411">
              <w:rPr>
                <w:rFonts w:ascii="ＭＳ 明朝" w:hAnsi="ＭＳ 明朝" w:hint="eastAsia"/>
                <w:szCs w:val="21"/>
              </w:rPr>
              <w:t>Ⅲ免疫性疾患</w:t>
            </w:r>
          </w:p>
        </w:tc>
        <w:tc>
          <w:tcPr>
            <w:tcW w:w="6095" w:type="dxa"/>
            <w:vAlign w:val="center"/>
          </w:tcPr>
          <w:p w14:paraId="414AB209" w14:textId="7420EC08" w:rsidR="00153A23" w:rsidRPr="002F2411" w:rsidRDefault="00153A23" w:rsidP="000D42C9">
            <w:pPr>
              <w:spacing w:line="320" w:lineRule="exact"/>
              <w:rPr>
                <w:rFonts w:ascii="ＭＳ 明朝" w:hAnsi="ＭＳ 明朝"/>
                <w:szCs w:val="21"/>
              </w:rPr>
            </w:pPr>
            <w:r w:rsidRPr="002F2411">
              <w:rPr>
                <w:rFonts w:ascii="ＭＳ 明朝" w:hAnsi="ＭＳ 明朝" w:hint="eastAsia"/>
                <w:szCs w:val="21"/>
              </w:rPr>
              <w:t>４．中枢性脱髄疾患</w:t>
            </w:r>
          </w:p>
        </w:tc>
        <w:tc>
          <w:tcPr>
            <w:tcW w:w="1134" w:type="dxa"/>
            <w:vAlign w:val="center"/>
          </w:tcPr>
          <w:p w14:paraId="699CE6B2" w14:textId="77777777" w:rsidR="00153A23" w:rsidRPr="002F2411" w:rsidRDefault="00153A23" w:rsidP="000D42C9">
            <w:pPr>
              <w:spacing w:line="320" w:lineRule="exact"/>
              <w:jc w:val="center"/>
              <w:rPr>
                <w:rFonts w:ascii="ＭＳ 明朝" w:hAnsi="ＭＳ 明朝"/>
                <w:szCs w:val="21"/>
              </w:rPr>
            </w:pPr>
          </w:p>
        </w:tc>
        <w:tc>
          <w:tcPr>
            <w:tcW w:w="1081" w:type="dxa"/>
            <w:vAlign w:val="center"/>
          </w:tcPr>
          <w:p w14:paraId="434B3C4A" w14:textId="77777777" w:rsidR="00153A23" w:rsidRPr="002F2411" w:rsidRDefault="00153A23" w:rsidP="000D42C9">
            <w:pPr>
              <w:spacing w:line="320" w:lineRule="exact"/>
              <w:jc w:val="center"/>
              <w:rPr>
                <w:rFonts w:ascii="ＭＳ 明朝" w:hAnsi="ＭＳ 明朝"/>
                <w:szCs w:val="21"/>
              </w:rPr>
            </w:pPr>
          </w:p>
        </w:tc>
      </w:tr>
      <w:tr w:rsidR="002F2411" w:rsidRPr="002F2411" w14:paraId="749F9C60" w14:textId="77777777" w:rsidTr="00306BF8">
        <w:tc>
          <w:tcPr>
            <w:tcW w:w="392" w:type="dxa"/>
            <w:vMerge/>
            <w:vAlign w:val="center"/>
          </w:tcPr>
          <w:p w14:paraId="7DE06AEE" w14:textId="77777777" w:rsidR="00153A23" w:rsidRPr="002F2411" w:rsidRDefault="00153A23" w:rsidP="000D42C9">
            <w:pPr>
              <w:spacing w:line="320" w:lineRule="exact"/>
              <w:rPr>
                <w:rFonts w:ascii="ＭＳ 明朝" w:hAnsi="ＭＳ 明朝"/>
                <w:szCs w:val="21"/>
              </w:rPr>
            </w:pPr>
          </w:p>
        </w:tc>
        <w:tc>
          <w:tcPr>
            <w:tcW w:w="6095" w:type="dxa"/>
            <w:vAlign w:val="center"/>
          </w:tcPr>
          <w:p w14:paraId="25733907" w14:textId="49D9EC04" w:rsidR="00153A23" w:rsidRPr="002F2411" w:rsidRDefault="00153A23" w:rsidP="000D42C9">
            <w:pPr>
              <w:spacing w:line="320" w:lineRule="exact"/>
              <w:rPr>
                <w:rFonts w:ascii="ＭＳ 明朝" w:hAnsi="ＭＳ 明朝"/>
                <w:szCs w:val="21"/>
              </w:rPr>
            </w:pPr>
            <w:r w:rsidRPr="002F2411">
              <w:rPr>
                <w:rFonts w:ascii="ＭＳ 明朝" w:hAnsi="ＭＳ 明朝" w:hint="eastAsia"/>
                <w:szCs w:val="21"/>
              </w:rPr>
              <w:t xml:space="preserve">　１）多発性硬化症</w:t>
            </w:r>
          </w:p>
        </w:tc>
        <w:tc>
          <w:tcPr>
            <w:tcW w:w="1134" w:type="dxa"/>
            <w:vAlign w:val="center"/>
          </w:tcPr>
          <w:p w14:paraId="505F9217" w14:textId="1EE0BB3B" w:rsidR="00153A23" w:rsidRPr="002F2411" w:rsidRDefault="00153A23"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7D74604E" w14:textId="2E7B77F6" w:rsidR="00153A23" w:rsidRPr="002F2411" w:rsidRDefault="00153A23"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3A5C9DE5" w14:textId="77777777" w:rsidTr="00306BF8">
        <w:tc>
          <w:tcPr>
            <w:tcW w:w="392" w:type="dxa"/>
            <w:vMerge/>
            <w:vAlign w:val="center"/>
          </w:tcPr>
          <w:p w14:paraId="04108F8E" w14:textId="77777777" w:rsidR="00153A23" w:rsidRPr="002F2411" w:rsidRDefault="00153A23" w:rsidP="000D42C9">
            <w:pPr>
              <w:spacing w:line="320" w:lineRule="exact"/>
              <w:rPr>
                <w:rFonts w:ascii="ＭＳ 明朝" w:hAnsi="ＭＳ 明朝"/>
                <w:szCs w:val="21"/>
              </w:rPr>
            </w:pPr>
          </w:p>
        </w:tc>
        <w:tc>
          <w:tcPr>
            <w:tcW w:w="6095" w:type="dxa"/>
            <w:vAlign w:val="center"/>
          </w:tcPr>
          <w:p w14:paraId="0A5FF868" w14:textId="7770A086" w:rsidR="00153A23" w:rsidRPr="002F2411" w:rsidRDefault="00153A23" w:rsidP="000D42C9">
            <w:pPr>
              <w:spacing w:line="320" w:lineRule="exact"/>
              <w:rPr>
                <w:rFonts w:ascii="ＭＳ 明朝" w:hAnsi="ＭＳ 明朝"/>
                <w:szCs w:val="21"/>
              </w:rPr>
            </w:pPr>
            <w:r w:rsidRPr="002F2411">
              <w:rPr>
                <w:rFonts w:ascii="ＭＳ 明朝" w:hAnsi="ＭＳ 明朝" w:hint="eastAsia"/>
                <w:szCs w:val="21"/>
              </w:rPr>
              <w:t xml:space="preserve">　２）視神経脊髄炎（</w:t>
            </w:r>
            <w:r w:rsidRPr="002F2411">
              <w:rPr>
                <w:rFonts w:ascii="ＭＳ 明朝" w:hAnsi="ＭＳ 明朝"/>
                <w:szCs w:val="21"/>
              </w:rPr>
              <w:t>NMO spectrum disorder</w:t>
            </w:r>
            <w:r w:rsidRPr="002F2411">
              <w:rPr>
                <w:rFonts w:ascii="ＭＳ 明朝" w:hAnsi="ＭＳ 明朝" w:hint="eastAsia"/>
                <w:szCs w:val="21"/>
              </w:rPr>
              <w:t>）</w:t>
            </w:r>
          </w:p>
        </w:tc>
        <w:tc>
          <w:tcPr>
            <w:tcW w:w="1134" w:type="dxa"/>
            <w:vAlign w:val="center"/>
          </w:tcPr>
          <w:p w14:paraId="1EC95BA4" w14:textId="471F7FE1" w:rsidR="00153A23" w:rsidRPr="002F2411" w:rsidRDefault="00153A23"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2DCD5C59" w14:textId="1E79B554" w:rsidR="00153A23" w:rsidRPr="002F2411" w:rsidRDefault="00153A23"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05B41519" w14:textId="77777777" w:rsidTr="00306BF8">
        <w:tc>
          <w:tcPr>
            <w:tcW w:w="392" w:type="dxa"/>
            <w:vMerge/>
            <w:vAlign w:val="center"/>
          </w:tcPr>
          <w:p w14:paraId="3AE0DC96" w14:textId="77777777" w:rsidR="00153A23" w:rsidRPr="002F2411" w:rsidRDefault="00153A23" w:rsidP="000D42C9">
            <w:pPr>
              <w:spacing w:line="320" w:lineRule="exact"/>
              <w:rPr>
                <w:rFonts w:ascii="ＭＳ 明朝" w:hAnsi="ＭＳ 明朝"/>
                <w:szCs w:val="21"/>
              </w:rPr>
            </w:pPr>
          </w:p>
        </w:tc>
        <w:tc>
          <w:tcPr>
            <w:tcW w:w="6095" w:type="dxa"/>
            <w:vAlign w:val="center"/>
          </w:tcPr>
          <w:p w14:paraId="5F7B4C18" w14:textId="2AF5483B" w:rsidR="00153A23" w:rsidRPr="002F2411" w:rsidRDefault="00153A23" w:rsidP="000D42C9">
            <w:pPr>
              <w:spacing w:line="320" w:lineRule="exact"/>
              <w:rPr>
                <w:rFonts w:ascii="ＭＳ 明朝" w:hAnsi="ＭＳ 明朝"/>
                <w:szCs w:val="21"/>
              </w:rPr>
            </w:pPr>
            <w:r w:rsidRPr="002F2411">
              <w:rPr>
                <w:rFonts w:ascii="ＭＳ 明朝" w:hAnsi="ＭＳ 明朝" w:hint="eastAsia"/>
                <w:szCs w:val="21"/>
              </w:rPr>
              <w:t xml:space="preserve">　３）急性散在性脳脊髄炎</w:t>
            </w:r>
          </w:p>
        </w:tc>
        <w:tc>
          <w:tcPr>
            <w:tcW w:w="1134" w:type="dxa"/>
            <w:vAlign w:val="center"/>
          </w:tcPr>
          <w:p w14:paraId="18231A40" w14:textId="3E2E2225" w:rsidR="00153A23" w:rsidRPr="002F2411" w:rsidRDefault="00153A23"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15B2C173" w14:textId="0AE0BBFD" w:rsidR="00153A23" w:rsidRPr="002F2411" w:rsidRDefault="00153A23" w:rsidP="000D42C9">
            <w:pPr>
              <w:spacing w:line="320" w:lineRule="exact"/>
              <w:jc w:val="center"/>
              <w:rPr>
                <w:rFonts w:ascii="ＭＳ 明朝" w:hAnsi="ＭＳ 明朝"/>
                <w:szCs w:val="21"/>
              </w:rPr>
            </w:pPr>
            <w:r w:rsidRPr="002F2411">
              <w:rPr>
                <w:rFonts w:ascii="ＭＳ 明朝" w:hAnsi="ＭＳ 明朝"/>
                <w:szCs w:val="21"/>
              </w:rPr>
              <w:t>B</w:t>
            </w:r>
          </w:p>
        </w:tc>
      </w:tr>
      <w:tr w:rsidR="002F2411" w:rsidRPr="002F2411" w14:paraId="26F6AE54" w14:textId="77777777" w:rsidTr="00306BF8">
        <w:tc>
          <w:tcPr>
            <w:tcW w:w="392" w:type="dxa"/>
            <w:vMerge/>
            <w:vAlign w:val="center"/>
          </w:tcPr>
          <w:p w14:paraId="12619FE3" w14:textId="77777777" w:rsidR="00153A23" w:rsidRPr="002F2411" w:rsidRDefault="00153A23" w:rsidP="000D42C9">
            <w:pPr>
              <w:spacing w:line="320" w:lineRule="exact"/>
              <w:rPr>
                <w:rFonts w:ascii="ＭＳ 明朝" w:hAnsi="ＭＳ 明朝"/>
                <w:szCs w:val="21"/>
              </w:rPr>
            </w:pPr>
          </w:p>
        </w:tc>
        <w:tc>
          <w:tcPr>
            <w:tcW w:w="6095" w:type="dxa"/>
            <w:vAlign w:val="center"/>
          </w:tcPr>
          <w:p w14:paraId="463F709A" w14:textId="651DFB19" w:rsidR="00153A23" w:rsidRPr="002F2411" w:rsidRDefault="00153A23" w:rsidP="000D42C9">
            <w:pPr>
              <w:spacing w:line="320" w:lineRule="exact"/>
              <w:rPr>
                <w:rFonts w:ascii="ＭＳ 明朝" w:hAnsi="ＭＳ 明朝"/>
                <w:szCs w:val="21"/>
              </w:rPr>
            </w:pPr>
            <w:r w:rsidRPr="002F2411">
              <w:rPr>
                <w:rFonts w:ascii="ＭＳ 明朝" w:hAnsi="ＭＳ 明朝" w:hint="eastAsia"/>
                <w:szCs w:val="21"/>
              </w:rPr>
              <w:t>５．免疫性末梢神経疾患</w:t>
            </w:r>
          </w:p>
        </w:tc>
        <w:tc>
          <w:tcPr>
            <w:tcW w:w="1134" w:type="dxa"/>
            <w:vAlign w:val="center"/>
          </w:tcPr>
          <w:p w14:paraId="0ACF9313" w14:textId="77777777" w:rsidR="00153A23" w:rsidRPr="002F2411" w:rsidRDefault="00153A23" w:rsidP="000D42C9">
            <w:pPr>
              <w:spacing w:line="320" w:lineRule="exact"/>
              <w:jc w:val="center"/>
              <w:rPr>
                <w:rFonts w:ascii="ＭＳ 明朝" w:hAnsi="ＭＳ 明朝"/>
                <w:szCs w:val="21"/>
              </w:rPr>
            </w:pPr>
          </w:p>
        </w:tc>
        <w:tc>
          <w:tcPr>
            <w:tcW w:w="1081" w:type="dxa"/>
            <w:vAlign w:val="center"/>
          </w:tcPr>
          <w:p w14:paraId="5849EC2F" w14:textId="77777777" w:rsidR="00153A23" w:rsidRPr="002F2411" w:rsidRDefault="00153A23" w:rsidP="000D42C9">
            <w:pPr>
              <w:spacing w:line="320" w:lineRule="exact"/>
              <w:jc w:val="center"/>
              <w:rPr>
                <w:rFonts w:ascii="ＭＳ 明朝" w:hAnsi="ＭＳ 明朝"/>
                <w:szCs w:val="21"/>
              </w:rPr>
            </w:pPr>
          </w:p>
        </w:tc>
      </w:tr>
      <w:tr w:rsidR="002F2411" w:rsidRPr="002F2411" w14:paraId="6A56AFE7" w14:textId="77777777" w:rsidTr="00306BF8">
        <w:tc>
          <w:tcPr>
            <w:tcW w:w="392" w:type="dxa"/>
            <w:vMerge/>
            <w:vAlign w:val="center"/>
          </w:tcPr>
          <w:p w14:paraId="76678DE3" w14:textId="77777777" w:rsidR="00153A23" w:rsidRPr="002F2411" w:rsidRDefault="00153A23" w:rsidP="000D42C9">
            <w:pPr>
              <w:spacing w:line="320" w:lineRule="exact"/>
              <w:rPr>
                <w:rFonts w:ascii="ＭＳ 明朝" w:hAnsi="ＭＳ 明朝"/>
                <w:szCs w:val="21"/>
              </w:rPr>
            </w:pPr>
          </w:p>
        </w:tc>
        <w:tc>
          <w:tcPr>
            <w:tcW w:w="6095" w:type="dxa"/>
            <w:vAlign w:val="center"/>
          </w:tcPr>
          <w:p w14:paraId="6CFB4A89" w14:textId="3868801C" w:rsidR="00153A23" w:rsidRPr="002F2411" w:rsidRDefault="00153A23" w:rsidP="000D42C9">
            <w:pPr>
              <w:pStyle w:val="ad"/>
              <w:numPr>
                <w:ilvl w:val="0"/>
                <w:numId w:val="12"/>
              </w:numPr>
              <w:spacing w:line="320" w:lineRule="exact"/>
              <w:ind w:leftChars="0"/>
              <w:rPr>
                <w:rStyle w:val="st"/>
                <w:rFonts w:ascii="ＭＳ 明朝" w:hAnsi="ＭＳ 明朝"/>
                <w:szCs w:val="21"/>
              </w:rPr>
            </w:pPr>
            <w:r w:rsidRPr="002F2411">
              <w:rPr>
                <w:rFonts w:ascii="ＭＳ 明朝" w:hAnsi="ＭＳ 明朝"/>
                <w:szCs w:val="21"/>
              </w:rPr>
              <w:t>Guillain-Barr</w:t>
            </w:r>
            <w:r w:rsidRPr="002F2411">
              <w:rPr>
                <w:rStyle w:val="st"/>
                <w:rFonts w:ascii="ＭＳ 明朝" w:hAnsi="ＭＳ 明朝"/>
                <w:szCs w:val="21"/>
              </w:rPr>
              <w:t>é</w:t>
            </w:r>
            <w:r w:rsidRPr="002F2411">
              <w:rPr>
                <w:rStyle w:val="st"/>
                <w:rFonts w:ascii="ＭＳ 明朝" w:hAnsi="ＭＳ 明朝" w:hint="eastAsia"/>
                <w:szCs w:val="21"/>
              </w:rPr>
              <w:t>症候群（</w:t>
            </w:r>
            <w:r w:rsidRPr="002F2411">
              <w:rPr>
                <w:rStyle w:val="st"/>
                <w:rFonts w:ascii="ＭＳ 明朝" w:hAnsi="ＭＳ 明朝"/>
                <w:szCs w:val="21"/>
              </w:rPr>
              <w:t>AIDP</w:t>
            </w:r>
            <w:r w:rsidRPr="002F2411">
              <w:rPr>
                <w:rStyle w:val="st"/>
                <w:rFonts w:ascii="ＭＳ 明朝" w:hAnsi="ＭＳ 明朝" w:hint="eastAsia"/>
                <w:szCs w:val="21"/>
              </w:rPr>
              <w:t>、</w:t>
            </w:r>
            <w:r w:rsidRPr="002F2411">
              <w:rPr>
                <w:rStyle w:val="st"/>
                <w:rFonts w:ascii="ＭＳ 明朝" w:hAnsi="ＭＳ 明朝"/>
                <w:szCs w:val="21"/>
              </w:rPr>
              <w:t>AMAN</w:t>
            </w:r>
            <w:r w:rsidRPr="002F2411">
              <w:rPr>
                <w:rStyle w:val="st"/>
                <w:rFonts w:ascii="ＭＳ 明朝" w:hAnsi="ＭＳ 明朝" w:hint="eastAsia"/>
                <w:szCs w:val="21"/>
              </w:rPr>
              <w:t>）および</w:t>
            </w:r>
          </w:p>
          <w:p w14:paraId="7DBB3ABE" w14:textId="5C7D0C15" w:rsidR="00153A23" w:rsidRPr="002F2411" w:rsidRDefault="00153A23" w:rsidP="000D42C9">
            <w:pPr>
              <w:spacing w:line="320" w:lineRule="exact"/>
              <w:rPr>
                <w:rFonts w:ascii="ＭＳ 明朝" w:hAnsi="ＭＳ 明朝"/>
                <w:szCs w:val="21"/>
              </w:rPr>
            </w:pPr>
            <w:r w:rsidRPr="002F2411">
              <w:rPr>
                <w:rStyle w:val="st"/>
                <w:rFonts w:ascii="ＭＳ 明朝" w:hAnsi="ＭＳ 明朝" w:hint="eastAsia"/>
                <w:szCs w:val="21"/>
              </w:rPr>
              <w:t xml:space="preserve">　　　</w:t>
            </w:r>
            <w:r w:rsidRPr="002F2411">
              <w:rPr>
                <w:rStyle w:val="st"/>
                <w:rFonts w:ascii="ＭＳ 明朝" w:hAnsi="ＭＳ 明朝"/>
                <w:szCs w:val="21"/>
              </w:rPr>
              <w:t>Fisher</w:t>
            </w:r>
            <w:r w:rsidRPr="002F2411">
              <w:rPr>
                <w:rStyle w:val="st"/>
                <w:rFonts w:ascii="ＭＳ 明朝" w:hAnsi="ＭＳ 明朝" w:hint="eastAsia"/>
                <w:szCs w:val="21"/>
              </w:rPr>
              <w:t>症候群</w:t>
            </w:r>
          </w:p>
        </w:tc>
        <w:tc>
          <w:tcPr>
            <w:tcW w:w="1134" w:type="dxa"/>
            <w:vAlign w:val="center"/>
          </w:tcPr>
          <w:p w14:paraId="12C97FD7" w14:textId="4EF0BE11" w:rsidR="00153A23" w:rsidRPr="002F2411" w:rsidRDefault="00153A23"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573A1579" w14:textId="04B867AC" w:rsidR="00153A23" w:rsidRPr="002F2411" w:rsidRDefault="00153A23"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0136B185" w14:textId="77777777" w:rsidTr="00306BF8">
        <w:tc>
          <w:tcPr>
            <w:tcW w:w="392" w:type="dxa"/>
            <w:vMerge/>
            <w:vAlign w:val="center"/>
          </w:tcPr>
          <w:p w14:paraId="67359301" w14:textId="77777777" w:rsidR="00153A23" w:rsidRPr="002F2411" w:rsidRDefault="00153A23" w:rsidP="000D42C9">
            <w:pPr>
              <w:spacing w:line="320" w:lineRule="exact"/>
              <w:rPr>
                <w:rFonts w:ascii="ＭＳ 明朝" w:hAnsi="ＭＳ 明朝"/>
                <w:szCs w:val="21"/>
              </w:rPr>
            </w:pPr>
          </w:p>
        </w:tc>
        <w:tc>
          <w:tcPr>
            <w:tcW w:w="6095" w:type="dxa"/>
            <w:vAlign w:val="center"/>
          </w:tcPr>
          <w:p w14:paraId="04280118" w14:textId="64656C3E" w:rsidR="00153A23" w:rsidRPr="002F2411" w:rsidRDefault="00153A23" w:rsidP="000D42C9">
            <w:pPr>
              <w:pStyle w:val="ad"/>
              <w:numPr>
                <w:ilvl w:val="0"/>
                <w:numId w:val="12"/>
              </w:numPr>
              <w:spacing w:line="320" w:lineRule="exact"/>
              <w:ind w:leftChars="0"/>
              <w:rPr>
                <w:rFonts w:ascii="ＭＳ 明朝" w:hAnsi="ＭＳ 明朝"/>
                <w:szCs w:val="21"/>
              </w:rPr>
            </w:pPr>
            <w:r w:rsidRPr="002F2411">
              <w:rPr>
                <w:rFonts w:ascii="ＭＳ 明朝" w:hAnsi="ＭＳ 明朝" w:hint="eastAsia"/>
                <w:szCs w:val="21"/>
              </w:rPr>
              <w:t>慢性炎症性脱髄性多発根神経炎（</w:t>
            </w:r>
            <w:r w:rsidRPr="002F2411">
              <w:rPr>
                <w:rFonts w:ascii="ＭＳ 明朝" w:hAnsi="ＭＳ 明朝"/>
                <w:szCs w:val="21"/>
              </w:rPr>
              <w:t>CIDP</w:t>
            </w:r>
            <w:r w:rsidRPr="002F2411">
              <w:rPr>
                <w:rFonts w:ascii="ＭＳ 明朝" w:hAnsi="ＭＳ 明朝" w:hint="eastAsia"/>
                <w:szCs w:val="21"/>
              </w:rPr>
              <w:t>）および</w:t>
            </w:r>
          </w:p>
          <w:p w14:paraId="0D557F8F" w14:textId="3A4146B5" w:rsidR="00153A23" w:rsidRPr="002F2411" w:rsidRDefault="00153A23" w:rsidP="000D42C9">
            <w:pPr>
              <w:spacing w:line="320" w:lineRule="exact"/>
              <w:rPr>
                <w:rFonts w:ascii="ＭＳ 明朝" w:hAnsi="ＭＳ 明朝"/>
                <w:szCs w:val="21"/>
              </w:rPr>
            </w:pPr>
            <w:r w:rsidRPr="002F2411">
              <w:rPr>
                <w:rFonts w:ascii="ＭＳ 明朝" w:hAnsi="ＭＳ 明朝" w:hint="eastAsia"/>
                <w:szCs w:val="21"/>
              </w:rPr>
              <w:t xml:space="preserve">　　　多巣性運動ニューロパチー（</w:t>
            </w:r>
            <w:r w:rsidRPr="002F2411">
              <w:rPr>
                <w:rFonts w:ascii="ＭＳ 明朝" w:hAnsi="ＭＳ 明朝"/>
                <w:szCs w:val="21"/>
              </w:rPr>
              <w:t>MMN</w:t>
            </w:r>
            <w:r w:rsidRPr="002F2411">
              <w:rPr>
                <w:rFonts w:ascii="ＭＳ 明朝" w:hAnsi="ＭＳ 明朝" w:hint="eastAsia"/>
                <w:szCs w:val="21"/>
              </w:rPr>
              <w:t>）</w:t>
            </w:r>
          </w:p>
        </w:tc>
        <w:tc>
          <w:tcPr>
            <w:tcW w:w="1134" w:type="dxa"/>
            <w:vAlign w:val="center"/>
          </w:tcPr>
          <w:p w14:paraId="240B3D89" w14:textId="316DEEA1" w:rsidR="00153A23" w:rsidRPr="002F2411" w:rsidRDefault="00153A23"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5E44672A" w14:textId="6168525B" w:rsidR="00153A23" w:rsidRPr="002F2411" w:rsidRDefault="00153A23"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4603FCA0" w14:textId="77777777" w:rsidTr="00306BF8">
        <w:tc>
          <w:tcPr>
            <w:tcW w:w="392" w:type="dxa"/>
            <w:vMerge/>
            <w:vAlign w:val="center"/>
          </w:tcPr>
          <w:p w14:paraId="1A10C6A4" w14:textId="77777777" w:rsidR="00153A23" w:rsidRPr="002F2411" w:rsidRDefault="00153A23" w:rsidP="000D42C9">
            <w:pPr>
              <w:spacing w:line="320" w:lineRule="exact"/>
              <w:rPr>
                <w:rFonts w:ascii="ＭＳ 明朝" w:hAnsi="ＭＳ 明朝"/>
                <w:szCs w:val="21"/>
              </w:rPr>
            </w:pPr>
          </w:p>
        </w:tc>
        <w:tc>
          <w:tcPr>
            <w:tcW w:w="6095" w:type="dxa"/>
            <w:vAlign w:val="center"/>
          </w:tcPr>
          <w:p w14:paraId="10A146B4" w14:textId="4B747D1E" w:rsidR="00153A23" w:rsidRPr="002F2411" w:rsidRDefault="00153A23" w:rsidP="000D42C9">
            <w:pPr>
              <w:spacing w:line="320" w:lineRule="exact"/>
              <w:rPr>
                <w:rFonts w:ascii="ＭＳ 明朝" w:hAnsi="ＭＳ 明朝"/>
                <w:szCs w:val="21"/>
              </w:rPr>
            </w:pPr>
            <w:r w:rsidRPr="002F2411">
              <w:rPr>
                <w:rFonts w:ascii="ＭＳ 明朝" w:hAnsi="ＭＳ 明朝" w:hint="eastAsia"/>
                <w:szCs w:val="21"/>
              </w:rPr>
              <w:t xml:space="preserve">　３）多発単神経炎（血管炎など）</w:t>
            </w:r>
          </w:p>
        </w:tc>
        <w:tc>
          <w:tcPr>
            <w:tcW w:w="1134" w:type="dxa"/>
            <w:vAlign w:val="center"/>
          </w:tcPr>
          <w:p w14:paraId="16221D4E" w14:textId="7A2C4BEA" w:rsidR="00153A23" w:rsidRPr="002F2411" w:rsidRDefault="00153A23"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35CAF41E" w14:textId="10694E91" w:rsidR="00153A23" w:rsidRPr="002F2411" w:rsidRDefault="00153A23"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0E309228" w14:textId="77777777" w:rsidTr="00306BF8">
        <w:tc>
          <w:tcPr>
            <w:tcW w:w="392" w:type="dxa"/>
            <w:vMerge/>
            <w:vAlign w:val="center"/>
          </w:tcPr>
          <w:p w14:paraId="7233EBEE" w14:textId="77777777" w:rsidR="00153A23" w:rsidRPr="002F2411" w:rsidRDefault="00153A23" w:rsidP="000D42C9">
            <w:pPr>
              <w:spacing w:line="320" w:lineRule="exact"/>
              <w:rPr>
                <w:rFonts w:ascii="ＭＳ 明朝" w:hAnsi="ＭＳ 明朝"/>
                <w:szCs w:val="21"/>
              </w:rPr>
            </w:pPr>
          </w:p>
        </w:tc>
        <w:tc>
          <w:tcPr>
            <w:tcW w:w="6095" w:type="dxa"/>
            <w:vAlign w:val="center"/>
          </w:tcPr>
          <w:p w14:paraId="4CEF107B" w14:textId="061EBD6E" w:rsidR="00153A23" w:rsidRPr="002F2411" w:rsidRDefault="00153A23" w:rsidP="000D42C9">
            <w:pPr>
              <w:spacing w:line="320" w:lineRule="exact"/>
              <w:rPr>
                <w:rFonts w:ascii="ＭＳ 明朝" w:hAnsi="ＭＳ 明朝"/>
                <w:szCs w:val="21"/>
              </w:rPr>
            </w:pPr>
            <w:r w:rsidRPr="002F2411">
              <w:rPr>
                <w:rFonts w:ascii="ＭＳ 明朝" w:hAnsi="ＭＳ 明朝" w:hint="eastAsia"/>
                <w:szCs w:val="21"/>
              </w:rPr>
              <w:t>６．免疫性筋疾患</w:t>
            </w:r>
          </w:p>
        </w:tc>
        <w:tc>
          <w:tcPr>
            <w:tcW w:w="1134" w:type="dxa"/>
            <w:vAlign w:val="center"/>
          </w:tcPr>
          <w:p w14:paraId="0A5824D1" w14:textId="77777777" w:rsidR="00153A23" w:rsidRPr="002F2411" w:rsidRDefault="00153A23" w:rsidP="000D42C9">
            <w:pPr>
              <w:spacing w:line="320" w:lineRule="exact"/>
              <w:jc w:val="center"/>
              <w:rPr>
                <w:rFonts w:ascii="ＭＳ 明朝" w:hAnsi="ＭＳ 明朝"/>
                <w:szCs w:val="21"/>
              </w:rPr>
            </w:pPr>
          </w:p>
        </w:tc>
        <w:tc>
          <w:tcPr>
            <w:tcW w:w="1081" w:type="dxa"/>
            <w:vAlign w:val="center"/>
          </w:tcPr>
          <w:p w14:paraId="72890924" w14:textId="77777777" w:rsidR="00153A23" w:rsidRPr="002F2411" w:rsidRDefault="00153A23" w:rsidP="000D42C9">
            <w:pPr>
              <w:spacing w:line="320" w:lineRule="exact"/>
              <w:jc w:val="center"/>
              <w:rPr>
                <w:rFonts w:ascii="ＭＳ 明朝" w:hAnsi="ＭＳ 明朝"/>
                <w:szCs w:val="21"/>
              </w:rPr>
            </w:pPr>
          </w:p>
        </w:tc>
      </w:tr>
      <w:tr w:rsidR="002F2411" w:rsidRPr="002F2411" w14:paraId="0DF9EE8D" w14:textId="77777777" w:rsidTr="00306BF8">
        <w:tc>
          <w:tcPr>
            <w:tcW w:w="392" w:type="dxa"/>
            <w:vMerge/>
            <w:vAlign w:val="center"/>
          </w:tcPr>
          <w:p w14:paraId="38672928" w14:textId="77777777" w:rsidR="00153A23" w:rsidRPr="002F2411" w:rsidRDefault="00153A23" w:rsidP="000D42C9">
            <w:pPr>
              <w:spacing w:line="320" w:lineRule="exact"/>
              <w:rPr>
                <w:rFonts w:ascii="ＭＳ 明朝" w:hAnsi="ＭＳ 明朝"/>
                <w:szCs w:val="21"/>
              </w:rPr>
            </w:pPr>
          </w:p>
        </w:tc>
        <w:tc>
          <w:tcPr>
            <w:tcW w:w="6095" w:type="dxa"/>
            <w:vAlign w:val="center"/>
          </w:tcPr>
          <w:p w14:paraId="68A2BA72" w14:textId="7B104FAE" w:rsidR="00153A23" w:rsidRPr="002F2411" w:rsidRDefault="00153A23" w:rsidP="000D42C9">
            <w:pPr>
              <w:spacing w:line="320" w:lineRule="exact"/>
              <w:rPr>
                <w:rFonts w:ascii="ＭＳ 明朝" w:hAnsi="ＭＳ 明朝"/>
                <w:szCs w:val="21"/>
              </w:rPr>
            </w:pPr>
            <w:r w:rsidRPr="002F2411">
              <w:rPr>
                <w:rFonts w:ascii="ＭＳ 明朝" w:hAnsi="ＭＳ 明朝" w:hint="eastAsia"/>
                <w:szCs w:val="21"/>
              </w:rPr>
              <w:t xml:space="preserve">　１）多発筋炎・皮膚筋炎</w:t>
            </w:r>
          </w:p>
        </w:tc>
        <w:tc>
          <w:tcPr>
            <w:tcW w:w="1134" w:type="dxa"/>
            <w:vAlign w:val="center"/>
          </w:tcPr>
          <w:p w14:paraId="45D79C3A" w14:textId="448F16C3" w:rsidR="00153A23" w:rsidRPr="002F2411" w:rsidRDefault="00153A23"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7B913DB9" w14:textId="4069182C" w:rsidR="00153A23" w:rsidRPr="002F2411" w:rsidRDefault="00153A23"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134784C3" w14:textId="77777777" w:rsidTr="00306BF8">
        <w:tc>
          <w:tcPr>
            <w:tcW w:w="392" w:type="dxa"/>
            <w:vMerge/>
            <w:vAlign w:val="center"/>
          </w:tcPr>
          <w:p w14:paraId="33ACDA6D" w14:textId="77777777" w:rsidR="00153A23" w:rsidRPr="002F2411" w:rsidRDefault="00153A23" w:rsidP="000D42C9">
            <w:pPr>
              <w:spacing w:line="320" w:lineRule="exact"/>
              <w:rPr>
                <w:rFonts w:ascii="ＭＳ 明朝" w:hAnsi="ＭＳ 明朝"/>
                <w:szCs w:val="21"/>
              </w:rPr>
            </w:pPr>
          </w:p>
        </w:tc>
        <w:tc>
          <w:tcPr>
            <w:tcW w:w="6095" w:type="dxa"/>
            <w:vAlign w:val="center"/>
          </w:tcPr>
          <w:p w14:paraId="0944506E" w14:textId="6CE5BCF6" w:rsidR="00153A23" w:rsidRPr="002F2411" w:rsidRDefault="00153A23" w:rsidP="000D42C9">
            <w:pPr>
              <w:spacing w:line="320" w:lineRule="exact"/>
              <w:rPr>
                <w:rFonts w:ascii="ＭＳ 明朝" w:hAnsi="ＭＳ 明朝"/>
                <w:szCs w:val="21"/>
              </w:rPr>
            </w:pPr>
            <w:r w:rsidRPr="002F2411">
              <w:rPr>
                <w:rFonts w:ascii="ＭＳ 明朝" w:hAnsi="ＭＳ 明朝" w:hint="eastAsia"/>
                <w:szCs w:val="21"/>
              </w:rPr>
              <w:t xml:space="preserve">　２）重症筋無力症・</w:t>
            </w:r>
            <w:r w:rsidRPr="002F2411">
              <w:rPr>
                <w:rFonts w:ascii="ＭＳ 明朝" w:hAnsi="ＭＳ 明朝"/>
                <w:szCs w:val="21"/>
              </w:rPr>
              <w:t>Lambert-Eaton</w:t>
            </w:r>
            <w:r w:rsidRPr="002F2411">
              <w:rPr>
                <w:rFonts w:ascii="ＭＳ 明朝" w:hAnsi="ＭＳ 明朝" w:hint="eastAsia"/>
                <w:szCs w:val="21"/>
              </w:rPr>
              <w:t>症候群</w:t>
            </w:r>
          </w:p>
        </w:tc>
        <w:tc>
          <w:tcPr>
            <w:tcW w:w="1134" w:type="dxa"/>
            <w:vAlign w:val="center"/>
          </w:tcPr>
          <w:p w14:paraId="1CCE54B8" w14:textId="1AD127F4" w:rsidR="00153A23" w:rsidRPr="002F2411" w:rsidRDefault="00153A23"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3294D8A2" w14:textId="64F6788E" w:rsidR="00153A23" w:rsidRPr="002F2411" w:rsidRDefault="00153A23"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2E590131" w14:textId="77777777" w:rsidTr="00306BF8">
        <w:tc>
          <w:tcPr>
            <w:tcW w:w="392" w:type="dxa"/>
            <w:vMerge w:val="restart"/>
            <w:textDirection w:val="tbRlV"/>
            <w:vAlign w:val="center"/>
          </w:tcPr>
          <w:p w14:paraId="54B62804" w14:textId="760C2333" w:rsidR="009638FC" w:rsidRPr="002F2411" w:rsidRDefault="009638FC" w:rsidP="000D42C9">
            <w:pPr>
              <w:spacing w:line="320" w:lineRule="exact"/>
              <w:ind w:left="113" w:right="113"/>
              <w:rPr>
                <w:rFonts w:ascii="ＭＳ 明朝" w:hAnsi="ＭＳ 明朝"/>
                <w:szCs w:val="21"/>
              </w:rPr>
            </w:pPr>
            <w:r w:rsidRPr="002F2411">
              <w:rPr>
                <w:rFonts w:ascii="ＭＳ 明朝" w:hAnsi="ＭＳ 明朝" w:hint="eastAsia"/>
                <w:szCs w:val="21"/>
              </w:rPr>
              <w:t>Ⅳ末梢性疾患・筋疾患</w:t>
            </w:r>
          </w:p>
        </w:tc>
        <w:tc>
          <w:tcPr>
            <w:tcW w:w="6095" w:type="dxa"/>
            <w:vAlign w:val="center"/>
          </w:tcPr>
          <w:p w14:paraId="6B29F752" w14:textId="09DF568C" w:rsidR="009638FC" w:rsidRPr="002F2411" w:rsidRDefault="009638FC" w:rsidP="000D42C9">
            <w:pPr>
              <w:spacing w:line="320" w:lineRule="exact"/>
              <w:rPr>
                <w:rFonts w:ascii="ＭＳ 明朝" w:hAnsi="ＭＳ 明朝"/>
                <w:szCs w:val="21"/>
              </w:rPr>
            </w:pPr>
            <w:r w:rsidRPr="002F2411">
              <w:rPr>
                <w:rFonts w:ascii="ＭＳ 明朝" w:hAnsi="ＭＳ 明朝" w:hint="eastAsia"/>
                <w:szCs w:val="21"/>
              </w:rPr>
              <w:t>７．末梢神経疾患</w:t>
            </w:r>
          </w:p>
        </w:tc>
        <w:tc>
          <w:tcPr>
            <w:tcW w:w="1134" w:type="dxa"/>
            <w:vAlign w:val="center"/>
          </w:tcPr>
          <w:p w14:paraId="4401E4C6" w14:textId="77777777" w:rsidR="009638FC" w:rsidRPr="002F2411" w:rsidRDefault="009638FC" w:rsidP="000D42C9">
            <w:pPr>
              <w:spacing w:line="320" w:lineRule="exact"/>
              <w:jc w:val="center"/>
              <w:rPr>
                <w:rFonts w:ascii="ＭＳ 明朝" w:hAnsi="ＭＳ 明朝"/>
                <w:szCs w:val="21"/>
              </w:rPr>
            </w:pPr>
          </w:p>
        </w:tc>
        <w:tc>
          <w:tcPr>
            <w:tcW w:w="1081" w:type="dxa"/>
            <w:vAlign w:val="center"/>
          </w:tcPr>
          <w:p w14:paraId="17B24DA2" w14:textId="77777777" w:rsidR="009638FC" w:rsidRPr="002F2411" w:rsidRDefault="009638FC" w:rsidP="000D42C9">
            <w:pPr>
              <w:spacing w:line="320" w:lineRule="exact"/>
              <w:jc w:val="center"/>
              <w:rPr>
                <w:rFonts w:ascii="ＭＳ 明朝" w:hAnsi="ＭＳ 明朝"/>
                <w:szCs w:val="21"/>
              </w:rPr>
            </w:pPr>
          </w:p>
        </w:tc>
      </w:tr>
      <w:tr w:rsidR="002F2411" w:rsidRPr="002F2411" w14:paraId="02381402" w14:textId="77777777" w:rsidTr="00306BF8">
        <w:tc>
          <w:tcPr>
            <w:tcW w:w="392" w:type="dxa"/>
            <w:vMerge/>
            <w:vAlign w:val="center"/>
          </w:tcPr>
          <w:p w14:paraId="4408C18A" w14:textId="77777777" w:rsidR="009638FC" w:rsidRPr="002F2411" w:rsidRDefault="009638FC" w:rsidP="000D42C9">
            <w:pPr>
              <w:spacing w:line="320" w:lineRule="exact"/>
              <w:rPr>
                <w:rFonts w:ascii="ＭＳ 明朝" w:hAnsi="ＭＳ 明朝"/>
                <w:szCs w:val="21"/>
              </w:rPr>
            </w:pPr>
          </w:p>
        </w:tc>
        <w:tc>
          <w:tcPr>
            <w:tcW w:w="6095" w:type="dxa"/>
            <w:vAlign w:val="center"/>
          </w:tcPr>
          <w:p w14:paraId="1EF5B396" w14:textId="26915750" w:rsidR="009638FC" w:rsidRPr="002F2411" w:rsidRDefault="009638FC" w:rsidP="000D42C9">
            <w:pPr>
              <w:spacing w:line="320" w:lineRule="exact"/>
              <w:rPr>
                <w:rFonts w:ascii="ＭＳ 明朝" w:hAnsi="ＭＳ 明朝"/>
                <w:szCs w:val="21"/>
              </w:rPr>
            </w:pPr>
            <w:r w:rsidRPr="002F2411">
              <w:rPr>
                <w:rFonts w:ascii="ＭＳ 明朝" w:hAnsi="ＭＳ 明朝" w:hint="eastAsia"/>
                <w:szCs w:val="21"/>
              </w:rPr>
              <w:t xml:space="preserve">　１）</w:t>
            </w:r>
            <w:r w:rsidR="00F5235B" w:rsidRPr="002F2411">
              <w:rPr>
                <w:rFonts w:ascii="ＭＳ 明朝" w:hAnsi="ＭＳ 明朝" w:hint="eastAsia"/>
                <w:szCs w:val="21"/>
              </w:rPr>
              <w:t>糖尿病性ニューロパチー</w:t>
            </w:r>
          </w:p>
        </w:tc>
        <w:tc>
          <w:tcPr>
            <w:tcW w:w="1134" w:type="dxa"/>
            <w:vAlign w:val="center"/>
          </w:tcPr>
          <w:p w14:paraId="52F73CE9" w14:textId="0C9140AE" w:rsidR="009638FC" w:rsidRPr="002F2411" w:rsidRDefault="005F6435"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71E8920E" w14:textId="3B6B0C88" w:rsidR="009638FC" w:rsidRPr="002F2411" w:rsidRDefault="005F6435" w:rsidP="000D42C9">
            <w:pPr>
              <w:spacing w:line="320" w:lineRule="exact"/>
              <w:jc w:val="center"/>
              <w:rPr>
                <w:rFonts w:ascii="ＭＳ 明朝" w:hAnsi="ＭＳ 明朝"/>
                <w:szCs w:val="21"/>
              </w:rPr>
            </w:pPr>
            <w:r w:rsidRPr="002F2411">
              <w:rPr>
                <w:rFonts w:ascii="ＭＳ 明朝" w:hAnsi="ＭＳ 明朝"/>
                <w:szCs w:val="21"/>
              </w:rPr>
              <w:t>AA</w:t>
            </w:r>
          </w:p>
        </w:tc>
      </w:tr>
      <w:tr w:rsidR="002F2411" w:rsidRPr="002F2411" w14:paraId="1B8B2DE1" w14:textId="77777777" w:rsidTr="00306BF8">
        <w:tc>
          <w:tcPr>
            <w:tcW w:w="392" w:type="dxa"/>
            <w:vMerge/>
            <w:vAlign w:val="center"/>
          </w:tcPr>
          <w:p w14:paraId="7F1F7B66" w14:textId="77777777" w:rsidR="009638FC" w:rsidRPr="002F2411" w:rsidRDefault="009638FC" w:rsidP="000D42C9">
            <w:pPr>
              <w:spacing w:line="320" w:lineRule="exact"/>
              <w:rPr>
                <w:rFonts w:ascii="ＭＳ 明朝" w:hAnsi="ＭＳ 明朝"/>
                <w:szCs w:val="21"/>
              </w:rPr>
            </w:pPr>
          </w:p>
        </w:tc>
        <w:tc>
          <w:tcPr>
            <w:tcW w:w="6095" w:type="dxa"/>
            <w:vAlign w:val="center"/>
          </w:tcPr>
          <w:p w14:paraId="75CDEC1E" w14:textId="0D05D655" w:rsidR="009638FC" w:rsidRPr="002F2411" w:rsidRDefault="009638FC" w:rsidP="000D42C9">
            <w:pPr>
              <w:spacing w:line="320" w:lineRule="exact"/>
              <w:rPr>
                <w:rFonts w:ascii="ＭＳ 明朝" w:hAnsi="ＭＳ 明朝"/>
                <w:szCs w:val="21"/>
              </w:rPr>
            </w:pPr>
            <w:r w:rsidRPr="002F2411">
              <w:rPr>
                <w:rFonts w:ascii="ＭＳ 明朝" w:hAnsi="ＭＳ 明朝" w:hint="eastAsia"/>
                <w:szCs w:val="21"/>
              </w:rPr>
              <w:t xml:space="preserve">　２）</w:t>
            </w:r>
            <w:r w:rsidR="00F5235B" w:rsidRPr="002F2411">
              <w:rPr>
                <w:rFonts w:ascii="ＭＳ 明朝" w:hAnsi="ＭＳ 明朝" w:hint="eastAsia"/>
                <w:szCs w:val="21"/>
              </w:rPr>
              <w:t>ビタミン欠乏性</w:t>
            </w:r>
            <w:r w:rsidR="00F5235B" w:rsidRPr="002F2411">
              <w:rPr>
                <w:rFonts w:ascii="ＭＳ 明朝" w:hAnsi="ＭＳ 明朝"/>
                <w:szCs w:val="21"/>
              </w:rPr>
              <w:t>/</w:t>
            </w:r>
            <w:r w:rsidR="00F5235B" w:rsidRPr="002F2411">
              <w:rPr>
                <w:rFonts w:ascii="ＭＳ 明朝" w:hAnsi="ＭＳ 明朝" w:hint="eastAsia"/>
                <w:szCs w:val="21"/>
              </w:rPr>
              <w:t>中毒性ニューロパチー</w:t>
            </w:r>
          </w:p>
        </w:tc>
        <w:tc>
          <w:tcPr>
            <w:tcW w:w="1134" w:type="dxa"/>
            <w:vAlign w:val="center"/>
          </w:tcPr>
          <w:p w14:paraId="77E822AC" w14:textId="14CC9586" w:rsidR="009638FC" w:rsidRPr="002F2411" w:rsidRDefault="005F6435"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1F87105B" w14:textId="07910089" w:rsidR="009638FC" w:rsidRPr="002F2411" w:rsidRDefault="005F6435"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09B8C43D" w14:textId="77777777" w:rsidTr="00306BF8">
        <w:tc>
          <w:tcPr>
            <w:tcW w:w="392" w:type="dxa"/>
            <w:vMerge/>
            <w:vAlign w:val="center"/>
          </w:tcPr>
          <w:p w14:paraId="3EBEDAAB" w14:textId="77777777" w:rsidR="009638FC" w:rsidRPr="002F2411" w:rsidRDefault="009638FC" w:rsidP="000D42C9">
            <w:pPr>
              <w:spacing w:line="320" w:lineRule="exact"/>
              <w:rPr>
                <w:rFonts w:ascii="ＭＳ 明朝" w:hAnsi="ＭＳ 明朝"/>
                <w:szCs w:val="21"/>
              </w:rPr>
            </w:pPr>
          </w:p>
        </w:tc>
        <w:tc>
          <w:tcPr>
            <w:tcW w:w="6095" w:type="dxa"/>
            <w:vAlign w:val="center"/>
          </w:tcPr>
          <w:p w14:paraId="5AD93A0E" w14:textId="2252451E" w:rsidR="00F5235B" w:rsidRPr="002F2411" w:rsidRDefault="00F5235B" w:rsidP="000D42C9">
            <w:pPr>
              <w:pStyle w:val="ad"/>
              <w:numPr>
                <w:ilvl w:val="0"/>
                <w:numId w:val="12"/>
              </w:numPr>
              <w:spacing w:line="320" w:lineRule="exact"/>
              <w:ind w:leftChars="0"/>
              <w:rPr>
                <w:rFonts w:ascii="ＭＳ 明朝" w:hAnsi="ＭＳ 明朝"/>
                <w:szCs w:val="21"/>
              </w:rPr>
            </w:pPr>
            <w:r w:rsidRPr="002F2411">
              <w:rPr>
                <w:rFonts w:ascii="ＭＳ 明朝" w:hAnsi="ＭＳ 明朝" w:hint="eastAsia"/>
                <w:szCs w:val="21"/>
              </w:rPr>
              <w:t>遺伝性ニューロパチー（</w:t>
            </w:r>
            <w:r w:rsidRPr="002F2411">
              <w:rPr>
                <w:rFonts w:ascii="ＭＳ 明朝" w:hAnsi="ＭＳ 明朝"/>
                <w:szCs w:val="21"/>
              </w:rPr>
              <w:t>CMT</w:t>
            </w:r>
            <w:r w:rsidRPr="002F2411">
              <w:rPr>
                <w:rFonts w:ascii="ＭＳ 明朝" w:hAnsi="ＭＳ 明朝" w:hint="eastAsia"/>
                <w:szCs w:val="21"/>
              </w:rPr>
              <w:t>を含む</w:t>
            </w:r>
            <w:r w:rsidRPr="002F2411">
              <w:rPr>
                <w:rFonts w:ascii="ＭＳ 明朝" w:hAnsi="ＭＳ 明朝"/>
                <w:szCs w:val="21"/>
              </w:rPr>
              <w:t>HMSN</w:t>
            </w:r>
            <w:r w:rsidRPr="002F2411">
              <w:rPr>
                <w:rFonts w:ascii="ＭＳ 明朝" w:hAnsi="ＭＳ 明朝" w:hint="eastAsia"/>
                <w:szCs w:val="21"/>
              </w:rPr>
              <w:t>各種、</w:t>
            </w:r>
          </w:p>
          <w:p w14:paraId="3AD7AAC3" w14:textId="0E930C0D" w:rsidR="009638FC" w:rsidRPr="002F2411" w:rsidRDefault="00BA2FE9" w:rsidP="000D42C9">
            <w:pPr>
              <w:spacing w:line="320" w:lineRule="exact"/>
              <w:rPr>
                <w:rFonts w:ascii="ＭＳ 明朝" w:hAnsi="ＭＳ 明朝"/>
                <w:szCs w:val="21"/>
              </w:rPr>
            </w:pPr>
            <w:r w:rsidRPr="002F2411">
              <w:rPr>
                <w:rFonts w:ascii="ＭＳ 明朝" w:hAnsi="ＭＳ 明朝" w:hint="eastAsia"/>
                <w:szCs w:val="21"/>
              </w:rPr>
              <w:t xml:space="preserve">　　　</w:t>
            </w:r>
            <w:r w:rsidR="00F5235B" w:rsidRPr="002F2411">
              <w:rPr>
                <w:rFonts w:ascii="ＭＳ 明朝" w:hAnsi="ＭＳ 明朝"/>
                <w:szCs w:val="21"/>
              </w:rPr>
              <w:t>HNPP</w:t>
            </w:r>
            <w:r w:rsidR="00F5235B" w:rsidRPr="002F2411">
              <w:rPr>
                <w:rFonts w:ascii="ＭＳ 明朝" w:hAnsi="ＭＳ 明朝" w:hint="eastAsia"/>
                <w:szCs w:val="21"/>
              </w:rPr>
              <w:t>、</w:t>
            </w:r>
            <w:r w:rsidR="00F5235B" w:rsidRPr="002F2411">
              <w:rPr>
                <w:rFonts w:ascii="ＭＳ 明朝" w:hAnsi="ＭＳ 明朝"/>
                <w:szCs w:val="21"/>
              </w:rPr>
              <w:t>FAP</w:t>
            </w:r>
            <w:r w:rsidR="00F5235B" w:rsidRPr="002F2411">
              <w:rPr>
                <w:rFonts w:ascii="ＭＳ 明朝" w:hAnsi="ＭＳ 明朝" w:hint="eastAsia"/>
                <w:szCs w:val="21"/>
              </w:rPr>
              <w:t>など）</w:t>
            </w:r>
          </w:p>
        </w:tc>
        <w:tc>
          <w:tcPr>
            <w:tcW w:w="1134" w:type="dxa"/>
            <w:vAlign w:val="center"/>
          </w:tcPr>
          <w:p w14:paraId="7EBED01B" w14:textId="60CE4CDA" w:rsidR="009638FC" w:rsidRPr="002F2411" w:rsidRDefault="005F6435"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794290C5" w14:textId="6567332A" w:rsidR="009638FC" w:rsidRPr="002F2411" w:rsidRDefault="005F6435" w:rsidP="000D42C9">
            <w:pPr>
              <w:spacing w:line="320" w:lineRule="exact"/>
              <w:jc w:val="center"/>
              <w:rPr>
                <w:rFonts w:ascii="ＭＳ 明朝" w:hAnsi="ＭＳ 明朝"/>
                <w:szCs w:val="21"/>
              </w:rPr>
            </w:pPr>
            <w:r w:rsidRPr="002F2411">
              <w:rPr>
                <w:rFonts w:ascii="ＭＳ 明朝" w:hAnsi="ＭＳ 明朝"/>
                <w:szCs w:val="21"/>
              </w:rPr>
              <w:t>B</w:t>
            </w:r>
          </w:p>
        </w:tc>
      </w:tr>
      <w:tr w:rsidR="002F2411" w:rsidRPr="002F2411" w14:paraId="2CF58FBC" w14:textId="77777777" w:rsidTr="00306BF8">
        <w:tc>
          <w:tcPr>
            <w:tcW w:w="392" w:type="dxa"/>
            <w:vMerge/>
            <w:vAlign w:val="center"/>
          </w:tcPr>
          <w:p w14:paraId="44871784" w14:textId="77777777" w:rsidR="009638FC" w:rsidRPr="002F2411" w:rsidRDefault="009638FC" w:rsidP="000D42C9">
            <w:pPr>
              <w:spacing w:line="320" w:lineRule="exact"/>
              <w:rPr>
                <w:rFonts w:ascii="ＭＳ 明朝" w:hAnsi="ＭＳ 明朝"/>
                <w:szCs w:val="21"/>
              </w:rPr>
            </w:pPr>
          </w:p>
        </w:tc>
        <w:tc>
          <w:tcPr>
            <w:tcW w:w="6095" w:type="dxa"/>
            <w:vAlign w:val="center"/>
          </w:tcPr>
          <w:p w14:paraId="0D9E014B" w14:textId="481FFDA7" w:rsidR="009638FC" w:rsidRPr="002F2411" w:rsidRDefault="009638FC" w:rsidP="000D42C9">
            <w:pPr>
              <w:spacing w:line="320" w:lineRule="exact"/>
              <w:rPr>
                <w:rFonts w:ascii="ＭＳ 明朝" w:hAnsi="ＭＳ 明朝"/>
                <w:szCs w:val="21"/>
              </w:rPr>
            </w:pPr>
            <w:r w:rsidRPr="002F2411">
              <w:rPr>
                <w:rFonts w:ascii="ＭＳ 明朝" w:hAnsi="ＭＳ 明朝" w:hint="eastAsia"/>
                <w:szCs w:val="21"/>
              </w:rPr>
              <w:t xml:space="preserve">　４）</w:t>
            </w:r>
            <w:r w:rsidR="00F5235B" w:rsidRPr="002F2411">
              <w:rPr>
                <w:rFonts w:ascii="ＭＳ 明朝" w:hAnsi="ＭＳ 明朝"/>
                <w:szCs w:val="21"/>
              </w:rPr>
              <w:t>POEMS</w:t>
            </w:r>
            <w:r w:rsidR="00F5235B" w:rsidRPr="002F2411">
              <w:rPr>
                <w:rFonts w:ascii="ＭＳ 明朝" w:hAnsi="ＭＳ 明朝" w:hint="eastAsia"/>
                <w:szCs w:val="21"/>
              </w:rPr>
              <w:t>症候群</w:t>
            </w:r>
          </w:p>
        </w:tc>
        <w:tc>
          <w:tcPr>
            <w:tcW w:w="1134" w:type="dxa"/>
            <w:vAlign w:val="center"/>
          </w:tcPr>
          <w:p w14:paraId="01A441AA" w14:textId="4322C8A5" w:rsidR="009638FC" w:rsidRPr="002F2411" w:rsidRDefault="005F6435"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1577B8B4" w14:textId="28783B7C" w:rsidR="009638FC" w:rsidRPr="002F2411" w:rsidRDefault="005F6435" w:rsidP="000D42C9">
            <w:pPr>
              <w:spacing w:line="320" w:lineRule="exact"/>
              <w:jc w:val="center"/>
              <w:rPr>
                <w:rFonts w:ascii="ＭＳ 明朝" w:hAnsi="ＭＳ 明朝"/>
                <w:szCs w:val="21"/>
              </w:rPr>
            </w:pPr>
            <w:r w:rsidRPr="002F2411">
              <w:rPr>
                <w:rFonts w:ascii="ＭＳ 明朝" w:hAnsi="ＭＳ 明朝"/>
                <w:szCs w:val="21"/>
              </w:rPr>
              <w:t>B</w:t>
            </w:r>
          </w:p>
        </w:tc>
      </w:tr>
      <w:tr w:rsidR="002F2411" w:rsidRPr="002F2411" w14:paraId="6A836778" w14:textId="77777777" w:rsidTr="00306BF8">
        <w:tc>
          <w:tcPr>
            <w:tcW w:w="392" w:type="dxa"/>
            <w:vMerge/>
            <w:vAlign w:val="center"/>
          </w:tcPr>
          <w:p w14:paraId="3B58D23C" w14:textId="77777777" w:rsidR="009638FC" w:rsidRPr="002F2411" w:rsidRDefault="009638FC" w:rsidP="000D42C9">
            <w:pPr>
              <w:spacing w:line="320" w:lineRule="exact"/>
              <w:rPr>
                <w:rFonts w:ascii="ＭＳ 明朝" w:hAnsi="ＭＳ 明朝"/>
                <w:szCs w:val="21"/>
              </w:rPr>
            </w:pPr>
          </w:p>
        </w:tc>
        <w:tc>
          <w:tcPr>
            <w:tcW w:w="6095" w:type="dxa"/>
            <w:vAlign w:val="center"/>
          </w:tcPr>
          <w:p w14:paraId="59860E4E" w14:textId="567F67AB" w:rsidR="009638FC" w:rsidRPr="002F2411" w:rsidRDefault="009638FC" w:rsidP="000D42C9">
            <w:pPr>
              <w:spacing w:line="320" w:lineRule="exact"/>
              <w:rPr>
                <w:rFonts w:ascii="ＭＳ 明朝" w:hAnsi="ＭＳ 明朝"/>
                <w:szCs w:val="21"/>
              </w:rPr>
            </w:pPr>
            <w:r w:rsidRPr="002F2411">
              <w:rPr>
                <w:rFonts w:ascii="ＭＳ 明朝" w:hAnsi="ＭＳ 明朝" w:hint="eastAsia"/>
                <w:szCs w:val="21"/>
              </w:rPr>
              <w:t xml:space="preserve">　５）</w:t>
            </w:r>
            <w:r w:rsidR="00F5235B" w:rsidRPr="002F2411">
              <w:rPr>
                <w:rFonts w:ascii="ＭＳ 明朝" w:hAnsi="ＭＳ 明朝" w:hint="eastAsia"/>
                <w:szCs w:val="21"/>
              </w:rPr>
              <w:t>単ニューロパチー（</w:t>
            </w:r>
            <w:r w:rsidR="00F5235B" w:rsidRPr="002F2411">
              <w:rPr>
                <w:rFonts w:ascii="ＭＳ 明朝" w:hAnsi="ＭＳ 明朝"/>
                <w:szCs w:val="21"/>
              </w:rPr>
              <w:t>Bell</w:t>
            </w:r>
            <w:r w:rsidR="00F5235B" w:rsidRPr="002F2411">
              <w:rPr>
                <w:rFonts w:ascii="ＭＳ 明朝" w:hAnsi="ＭＳ 明朝" w:hint="eastAsia"/>
                <w:szCs w:val="21"/>
              </w:rPr>
              <w:t>麻痺・動眼神経麻痺を含む）</w:t>
            </w:r>
          </w:p>
        </w:tc>
        <w:tc>
          <w:tcPr>
            <w:tcW w:w="1134" w:type="dxa"/>
            <w:vAlign w:val="center"/>
          </w:tcPr>
          <w:p w14:paraId="06DF9D42" w14:textId="278EB9D9" w:rsidR="009638FC" w:rsidRPr="002F2411" w:rsidRDefault="005F6435"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4BA09510" w14:textId="297C7D58" w:rsidR="009638FC" w:rsidRPr="002F2411" w:rsidRDefault="005F6435" w:rsidP="000D42C9">
            <w:pPr>
              <w:spacing w:line="320" w:lineRule="exact"/>
              <w:jc w:val="center"/>
              <w:rPr>
                <w:rFonts w:ascii="ＭＳ 明朝" w:hAnsi="ＭＳ 明朝"/>
                <w:szCs w:val="21"/>
              </w:rPr>
            </w:pPr>
            <w:r w:rsidRPr="002F2411">
              <w:rPr>
                <w:rFonts w:ascii="ＭＳ 明朝" w:hAnsi="ＭＳ 明朝"/>
                <w:szCs w:val="21"/>
              </w:rPr>
              <w:t>AA</w:t>
            </w:r>
          </w:p>
        </w:tc>
      </w:tr>
      <w:tr w:rsidR="002F2411" w:rsidRPr="002F2411" w14:paraId="44365D7B" w14:textId="77777777" w:rsidTr="00306BF8">
        <w:tc>
          <w:tcPr>
            <w:tcW w:w="392" w:type="dxa"/>
            <w:vMerge/>
            <w:vAlign w:val="center"/>
          </w:tcPr>
          <w:p w14:paraId="48D2DC19" w14:textId="77777777" w:rsidR="009638FC" w:rsidRPr="002F2411" w:rsidRDefault="009638FC" w:rsidP="000D42C9">
            <w:pPr>
              <w:spacing w:line="320" w:lineRule="exact"/>
              <w:rPr>
                <w:rFonts w:ascii="ＭＳ 明朝" w:hAnsi="ＭＳ 明朝"/>
                <w:szCs w:val="21"/>
              </w:rPr>
            </w:pPr>
          </w:p>
        </w:tc>
        <w:tc>
          <w:tcPr>
            <w:tcW w:w="6095" w:type="dxa"/>
            <w:vAlign w:val="center"/>
          </w:tcPr>
          <w:p w14:paraId="0B3FA174" w14:textId="77777777" w:rsidR="00F5235B" w:rsidRPr="002F2411" w:rsidRDefault="009638FC" w:rsidP="000D42C9">
            <w:pPr>
              <w:spacing w:line="320" w:lineRule="exact"/>
              <w:rPr>
                <w:rFonts w:ascii="ＭＳ 明朝" w:hAnsi="ＭＳ 明朝"/>
                <w:szCs w:val="21"/>
              </w:rPr>
            </w:pPr>
            <w:r w:rsidRPr="002F2411">
              <w:rPr>
                <w:rFonts w:ascii="ＭＳ 明朝" w:hAnsi="ＭＳ 明朝" w:hint="eastAsia"/>
                <w:szCs w:val="21"/>
              </w:rPr>
              <w:t xml:space="preserve">　６）</w:t>
            </w:r>
            <w:r w:rsidR="00F5235B" w:rsidRPr="002F2411">
              <w:rPr>
                <w:rFonts w:ascii="ＭＳ 明朝" w:hAnsi="ＭＳ 明朝" w:hint="eastAsia"/>
                <w:szCs w:val="21"/>
              </w:rPr>
              <w:t>圧迫性ニューロパチー（手根管症候群・腓骨神経麻痺・</w:t>
            </w:r>
          </w:p>
          <w:p w14:paraId="5C52769C" w14:textId="10328B0E" w:rsidR="009638FC" w:rsidRPr="002F2411" w:rsidRDefault="00BA2FE9" w:rsidP="000D42C9">
            <w:pPr>
              <w:spacing w:line="320" w:lineRule="exact"/>
              <w:rPr>
                <w:rFonts w:ascii="ＭＳ 明朝" w:hAnsi="ＭＳ 明朝"/>
                <w:szCs w:val="21"/>
              </w:rPr>
            </w:pPr>
            <w:r w:rsidRPr="002F2411">
              <w:rPr>
                <w:rFonts w:ascii="ＭＳ 明朝" w:hAnsi="ＭＳ 明朝" w:hint="eastAsia"/>
                <w:szCs w:val="21"/>
              </w:rPr>
              <w:t xml:space="preserve">　　　</w:t>
            </w:r>
            <w:r w:rsidR="00F5235B" w:rsidRPr="002F2411">
              <w:rPr>
                <w:rFonts w:ascii="ＭＳ 明朝" w:hAnsi="ＭＳ 明朝" w:hint="eastAsia"/>
                <w:szCs w:val="21"/>
              </w:rPr>
              <w:t>撓骨神経麻痺）</w:t>
            </w:r>
          </w:p>
        </w:tc>
        <w:tc>
          <w:tcPr>
            <w:tcW w:w="1134" w:type="dxa"/>
            <w:vAlign w:val="center"/>
          </w:tcPr>
          <w:p w14:paraId="629D1C1B" w14:textId="27E165B2" w:rsidR="009638FC" w:rsidRPr="002F2411" w:rsidRDefault="005F6435"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404C250E" w14:textId="0D073782" w:rsidR="009638FC" w:rsidRPr="002F2411" w:rsidRDefault="005F6435" w:rsidP="000D42C9">
            <w:pPr>
              <w:spacing w:line="320" w:lineRule="exact"/>
              <w:jc w:val="center"/>
              <w:rPr>
                <w:rFonts w:ascii="ＭＳ 明朝" w:hAnsi="ＭＳ 明朝"/>
                <w:szCs w:val="21"/>
              </w:rPr>
            </w:pPr>
            <w:r w:rsidRPr="002F2411">
              <w:rPr>
                <w:rFonts w:ascii="ＭＳ 明朝" w:hAnsi="ＭＳ 明朝"/>
                <w:szCs w:val="21"/>
              </w:rPr>
              <w:t>AA</w:t>
            </w:r>
          </w:p>
        </w:tc>
      </w:tr>
      <w:tr w:rsidR="002F2411" w:rsidRPr="002F2411" w14:paraId="3931C69D" w14:textId="77777777" w:rsidTr="00306BF8">
        <w:tc>
          <w:tcPr>
            <w:tcW w:w="392" w:type="dxa"/>
            <w:vMerge/>
            <w:vAlign w:val="center"/>
          </w:tcPr>
          <w:p w14:paraId="291A735A" w14:textId="77777777" w:rsidR="009638FC" w:rsidRPr="002F2411" w:rsidRDefault="009638FC" w:rsidP="000D42C9">
            <w:pPr>
              <w:spacing w:line="320" w:lineRule="exact"/>
              <w:rPr>
                <w:rFonts w:ascii="ＭＳ 明朝" w:hAnsi="ＭＳ 明朝"/>
                <w:szCs w:val="21"/>
              </w:rPr>
            </w:pPr>
          </w:p>
        </w:tc>
        <w:tc>
          <w:tcPr>
            <w:tcW w:w="6095" w:type="dxa"/>
            <w:vAlign w:val="center"/>
          </w:tcPr>
          <w:p w14:paraId="76C81D4E" w14:textId="34A98266" w:rsidR="009638FC" w:rsidRPr="002F2411" w:rsidRDefault="009638FC" w:rsidP="000D42C9">
            <w:pPr>
              <w:spacing w:line="320" w:lineRule="exact"/>
              <w:rPr>
                <w:rFonts w:ascii="ＭＳ 明朝" w:hAnsi="ＭＳ 明朝"/>
                <w:szCs w:val="21"/>
              </w:rPr>
            </w:pPr>
            <w:r w:rsidRPr="002F2411">
              <w:rPr>
                <w:rFonts w:ascii="ＭＳ 明朝" w:hAnsi="ＭＳ 明朝" w:hint="eastAsia"/>
                <w:szCs w:val="21"/>
              </w:rPr>
              <w:t xml:space="preserve">　７）</w:t>
            </w:r>
            <w:r w:rsidR="00F5235B" w:rsidRPr="002F2411">
              <w:rPr>
                <w:rFonts w:ascii="ＭＳ 明朝" w:hAnsi="ＭＳ 明朝" w:hint="eastAsia"/>
                <w:szCs w:val="21"/>
              </w:rPr>
              <w:t>腕神経叢炎（</w:t>
            </w:r>
            <w:r w:rsidR="00F5235B" w:rsidRPr="002F2411">
              <w:rPr>
                <w:rFonts w:ascii="ＭＳ 明朝" w:hAnsi="ＭＳ 明朝"/>
                <w:szCs w:val="21"/>
              </w:rPr>
              <w:t>neuralgic amyotrophy</w:t>
            </w:r>
            <w:r w:rsidR="00F5235B" w:rsidRPr="002F2411">
              <w:rPr>
                <w:rFonts w:ascii="ＭＳ 明朝" w:hAnsi="ＭＳ 明朝" w:hint="eastAsia"/>
                <w:szCs w:val="21"/>
              </w:rPr>
              <w:t>を含む）</w:t>
            </w:r>
          </w:p>
        </w:tc>
        <w:tc>
          <w:tcPr>
            <w:tcW w:w="1134" w:type="dxa"/>
            <w:vAlign w:val="center"/>
          </w:tcPr>
          <w:p w14:paraId="761942D4" w14:textId="68E92188" w:rsidR="009638FC" w:rsidRPr="002F2411" w:rsidRDefault="005F6435"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4225A4D8" w14:textId="52B85E28" w:rsidR="009638FC" w:rsidRPr="002F2411" w:rsidRDefault="005F6435" w:rsidP="000D42C9">
            <w:pPr>
              <w:spacing w:line="320" w:lineRule="exact"/>
              <w:jc w:val="center"/>
              <w:rPr>
                <w:rFonts w:ascii="ＭＳ 明朝" w:hAnsi="ＭＳ 明朝"/>
                <w:szCs w:val="21"/>
              </w:rPr>
            </w:pPr>
            <w:r w:rsidRPr="002F2411">
              <w:rPr>
                <w:rFonts w:ascii="ＭＳ 明朝" w:hAnsi="ＭＳ 明朝"/>
                <w:szCs w:val="21"/>
              </w:rPr>
              <w:t>B</w:t>
            </w:r>
          </w:p>
        </w:tc>
      </w:tr>
      <w:tr w:rsidR="002F2411" w:rsidRPr="002F2411" w14:paraId="2B0F72B1" w14:textId="77777777" w:rsidTr="00306BF8">
        <w:tc>
          <w:tcPr>
            <w:tcW w:w="392" w:type="dxa"/>
            <w:vMerge/>
            <w:vAlign w:val="center"/>
          </w:tcPr>
          <w:p w14:paraId="50D64153" w14:textId="77777777" w:rsidR="009638FC" w:rsidRPr="002F2411" w:rsidRDefault="009638FC" w:rsidP="000D42C9">
            <w:pPr>
              <w:spacing w:line="320" w:lineRule="exact"/>
              <w:rPr>
                <w:rFonts w:ascii="ＭＳ 明朝" w:hAnsi="ＭＳ 明朝"/>
                <w:szCs w:val="21"/>
              </w:rPr>
            </w:pPr>
          </w:p>
        </w:tc>
        <w:tc>
          <w:tcPr>
            <w:tcW w:w="6095" w:type="dxa"/>
            <w:vAlign w:val="center"/>
          </w:tcPr>
          <w:p w14:paraId="4695002B" w14:textId="20A664DA" w:rsidR="009638FC" w:rsidRPr="002F2411" w:rsidRDefault="009638FC" w:rsidP="000D42C9">
            <w:pPr>
              <w:spacing w:line="320" w:lineRule="exact"/>
              <w:rPr>
                <w:rFonts w:ascii="ＭＳ 明朝" w:hAnsi="ＭＳ 明朝"/>
                <w:szCs w:val="21"/>
              </w:rPr>
            </w:pPr>
            <w:r w:rsidRPr="002F2411">
              <w:rPr>
                <w:rFonts w:ascii="ＭＳ 明朝" w:hAnsi="ＭＳ 明朝" w:hint="eastAsia"/>
                <w:szCs w:val="21"/>
              </w:rPr>
              <w:t xml:space="preserve">　８）</w:t>
            </w:r>
            <w:r w:rsidR="00F5235B" w:rsidRPr="002F2411">
              <w:rPr>
                <w:rFonts w:ascii="ＭＳ 明朝" w:hAnsi="ＭＳ 明朝" w:hint="eastAsia"/>
                <w:szCs w:val="21"/>
              </w:rPr>
              <w:t>神経痛（三叉神経痛、大後頭神経痛を含む）</w:t>
            </w:r>
          </w:p>
        </w:tc>
        <w:tc>
          <w:tcPr>
            <w:tcW w:w="1134" w:type="dxa"/>
            <w:vAlign w:val="center"/>
          </w:tcPr>
          <w:p w14:paraId="5D34447E" w14:textId="06011920" w:rsidR="009638FC" w:rsidRPr="002F2411" w:rsidRDefault="005F6435"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39346B91" w14:textId="732D8603" w:rsidR="009638FC" w:rsidRPr="002F2411" w:rsidRDefault="005F6435" w:rsidP="000D42C9">
            <w:pPr>
              <w:spacing w:line="320" w:lineRule="exact"/>
              <w:jc w:val="center"/>
              <w:rPr>
                <w:rFonts w:ascii="ＭＳ 明朝" w:hAnsi="ＭＳ 明朝"/>
                <w:szCs w:val="21"/>
              </w:rPr>
            </w:pPr>
            <w:r w:rsidRPr="002F2411">
              <w:rPr>
                <w:rFonts w:ascii="ＭＳ 明朝" w:hAnsi="ＭＳ 明朝"/>
                <w:szCs w:val="21"/>
              </w:rPr>
              <w:t>AA</w:t>
            </w:r>
          </w:p>
        </w:tc>
      </w:tr>
      <w:tr w:rsidR="002F2411" w:rsidRPr="002F2411" w14:paraId="3B5CABD0" w14:textId="77777777" w:rsidTr="00306BF8">
        <w:tc>
          <w:tcPr>
            <w:tcW w:w="392" w:type="dxa"/>
            <w:vMerge/>
            <w:vAlign w:val="center"/>
          </w:tcPr>
          <w:p w14:paraId="7ED1F63C" w14:textId="77777777" w:rsidR="009638FC" w:rsidRPr="002F2411" w:rsidRDefault="009638FC" w:rsidP="000D42C9">
            <w:pPr>
              <w:spacing w:line="320" w:lineRule="exact"/>
              <w:rPr>
                <w:rFonts w:ascii="ＭＳ 明朝" w:hAnsi="ＭＳ 明朝"/>
                <w:szCs w:val="21"/>
              </w:rPr>
            </w:pPr>
          </w:p>
        </w:tc>
        <w:tc>
          <w:tcPr>
            <w:tcW w:w="6095" w:type="dxa"/>
            <w:vAlign w:val="center"/>
          </w:tcPr>
          <w:p w14:paraId="57E059E6" w14:textId="4437E7F2" w:rsidR="009638FC" w:rsidRPr="002F2411" w:rsidRDefault="009638FC" w:rsidP="000D42C9">
            <w:pPr>
              <w:spacing w:line="320" w:lineRule="exact"/>
              <w:rPr>
                <w:rFonts w:ascii="ＭＳ 明朝" w:hAnsi="ＭＳ 明朝"/>
                <w:szCs w:val="21"/>
              </w:rPr>
            </w:pPr>
            <w:r w:rsidRPr="002F2411">
              <w:rPr>
                <w:rFonts w:ascii="ＭＳ 明朝" w:hAnsi="ＭＳ 明朝" w:hint="eastAsia"/>
                <w:szCs w:val="21"/>
              </w:rPr>
              <w:t xml:space="preserve">　９）</w:t>
            </w:r>
            <w:r w:rsidR="00604DB8" w:rsidRPr="002F2411">
              <w:rPr>
                <w:rFonts w:ascii="ＭＳ 明朝" w:hAnsi="ＭＳ 明朝" w:hint="eastAsia"/>
                <w:szCs w:val="21"/>
              </w:rPr>
              <w:t>複合性局所疼痛症候群（</w:t>
            </w:r>
            <w:r w:rsidR="00604DB8" w:rsidRPr="002F2411">
              <w:rPr>
                <w:rFonts w:ascii="ＭＳ 明朝" w:hAnsi="ＭＳ 明朝"/>
                <w:szCs w:val="21"/>
              </w:rPr>
              <w:t>CRPS</w:t>
            </w:r>
            <w:r w:rsidR="00604DB8" w:rsidRPr="002F2411">
              <w:rPr>
                <w:rFonts w:ascii="ＭＳ 明朝" w:hAnsi="ＭＳ 明朝" w:hint="eastAsia"/>
                <w:szCs w:val="21"/>
              </w:rPr>
              <w:t>）</w:t>
            </w:r>
          </w:p>
        </w:tc>
        <w:tc>
          <w:tcPr>
            <w:tcW w:w="1134" w:type="dxa"/>
            <w:vAlign w:val="center"/>
          </w:tcPr>
          <w:p w14:paraId="54E5C15E" w14:textId="347B136E" w:rsidR="009638FC" w:rsidRPr="002F2411" w:rsidRDefault="005F6435"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0D3813CF" w14:textId="70A543FE" w:rsidR="009638FC" w:rsidRPr="002F2411" w:rsidRDefault="005F6435" w:rsidP="000D42C9">
            <w:pPr>
              <w:spacing w:line="320" w:lineRule="exact"/>
              <w:jc w:val="center"/>
              <w:rPr>
                <w:rFonts w:ascii="ＭＳ 明朝" w:hAnsi="ＭＳ 明朝"/>
                <w:szCs w:val="21"/>
              </w:rPr>
            </w:pPr>
            <w:r w:rsidRPr="002F2411">
              <w:rPr>
                <w:rFonts w:ascii="ＭＳ 明朝" w:hAnsi="ＭＳ 明朝"/>
                <w:szCs w:val="21"/>
              </w:rPr>
              <w:t>B</w:t>
            </w:r>
          </w:p>
        </w:tc>
      </w:tr>
      <w:tr w:rsidR="002F2411" w:rsidRPr="002F2411" w14:paraId="78850930" w14:textId="77777777" w:rsidTr="00306BF8">
        <w:tc>
          <w:tcPr>
            <w:tcW w:w="392" w:type="dxa"/>
            <w:vMerge/>
            <w:vAlign w:val="center"/>
          </w:tcPr>
          <w:p w14:paraId="0AF194E7" w14:textId="77777777" w:rsidR="009638FC" w:rsidRPr="002F2411" w:rsidRDefault="009638FC" w:rsidP="000D42C9">
            <w:pPr>
              <w:spacing w:line="320" w:lineRule="exact"/>
              <w:rPr>
                <w:rFonts w:ascii="ＭＳ 明朝" w:hAnsi="ＭＳ 明朝"/>
                <w:szCs w:val="21"/>
              </w:rPr>
            </w:pPr>
          </w:p>
        </w:tc>
        <w:tc>
          <w:tcPr>
            <w:tcW w:w="6095" w:type="dxa"/>
            <w:vAlign w:val="center"/>
          </w:tcPr>
          <w:p w14:paraId="70EA195D" w14:textId="297E97B2" w:rsidR="009638FC" w:rsidRPr="002F2411" w:rsidRDefault="009638FC" w:rsidP="000D42C9">
            <w:pPr>
              <w:spacing w:line="320" w:lineRule="exact"/>
              <w:rPr>
                <w:rFonts w:ascii="ＭＳ 明朝" w:hAnsi="ＭＳ 明朝"/>
                <w:szCs w:val="21"/>
              </w:rPr>
            </w:pPr>
            <w:r w:rsidRPr="002F2411">
              <w:rPr>
                <w:rFonts w:ascii="ＭＳ 明朝" w:hAnsi="ＭＳ 明朝" w:hint="eastAsia"/>
                <w:szCs w:val="21"/>
              </w:rPr>
              <w:t>８．筋疾患</w:t>
            </w:r>
          </w:p>
        </w:tc>
        <w:tc>
          <w:tcPr>
            <w:tcW w:w="1134" w:type="dxa"/>
            <w:vAlign w:val="center"/>
          </w:tcPr>
          <w:p w14:paraId="5FDBEE82" w14:textId="77777777" w:rsidR="009638FC" w:rsidRPr="002F2411" w:rsidRDefault="009638FC" w:rsidP="000D42C9">
            <w:pPr>
              <w:spacing w:line="320" w:lineRule="exact"/>
              <w:jc w:val="center"/>
              <w:rPr>
                <w:rFonts w:ascii="ＭＳ 明朝" w:hAnsi="ＭＳ 明朝"/>
                <w:szCs w:val="21"/>
              </w:rPr>
            </w:pPr>
          </w:p>
        </w:tc>
        <w:tc>
          <w:tcPr>
            <w:tcW w:w="1081" w:type="dxa"/>
            <w:vAlign w:val="center"/>
          </w:tcPr>
          <w:p w14:paraId="1359D675" w14:textId="77777777" w:rsidR="009638FC" w:rsidRPr="002F2411" w:rsidRDefault="009638FC" w:rsidP="000D42C9">
            <w:pPr>
              <w:spacing w:line="320" w:lineRule="exact"/>
              <w:jc w:val="center"/>
              <w:rPr>
                <w:rFonts w:ascii="ＭＳ 明朝" w:hAnsi="ＭＳ 明朝"/>
                <w:szCs w:val="21"/>
              </w:rPr>
            </w:pPr>
          </w:p>
        </w:tc>
      </w:tr>
      <w:tr w:rsidR="002F2411" w:rsidRPr="002F2411" w14:paraId="5CD024FA" w14:textId="77777777" w:rsidTr="00306BF8">
        <w:tc>
          <w:tcPr>
            <w:tcW w:w="392" w:type="dxa"/>
            <w:vMerge/>
            <w:vAlign w:val="center"/>
          </w:tcPr>
          <w:p w14:paraId="280914AA" w14:textId="77777777" w:rsidR="009638FC" w:rsidRPr="002F2411" w:rsidRDefault="009638FC" w:rsidP="000D42C9">
            <w:pPr>
              <w:spacing w:line="320" w:lineRule="exact"/>
              <w:rPr>
                <w:rFonts w:ascii="ＭＳ 明朝" w:hAnsi="ＭＳ 明朝"/>
                <w:szCs w:val="21"/>
              </w:rPr>
            </w:pPr>
          </w:p>
        </w:tc>
        <w:tc>
          <w:tcPr>
            <w:tcW w:w="6095" w:type="dxa"/>
            <w:vAlign w:val="center"/>
          </w:tcPr>
          <w:p w14:paraId="7F6A786C" w14:textId="59D8BDCB" w:rsidR="009638FC" w:rsidRPr="002F2411" w:rsidRDefault="008223AE" w:rsidP="000D42C9">
            <w:pPr>
              <w:pStyle w:val="ad"/>
              <w:numPr>
                <w:ilvl w:val="0"/>
                <w:numId w:val="13"/>
              </w:numPr>
              <w:spacing w:line="320" w:lineRule="exact"/>
              <w:ind w:leftChars="0"/>
              <w:rPr>
                <w:rFonts w:ascii="ＭＳ 明朝" w:hAnsi="ＭＳ 明朝"/>
                <w:szCs w:val="21"/>
              </w:rPr>
            </w:pPr>
            <w:r w:rsidRPr="002F2411">
              <w:rPr>
                <w:rFonts w:ascii="ＭＳ 明朝" w:hAnsi="ＭＳ 明朝" w:hint="eastAsia"/>
                <w:szCs w:val="21"/>
              </w:rPr>
              <w:t>内分泌・代謝性ミオパチー</w:t>
            </w:r>
            <w:r w:rsidR="006D7E73" w:rsidRPr="002F2411">
              <w:rPr>
                <w:rFonts w:ascii="ＭＳ 明朝" w:hAnsi="ＭＳ 明朝" w:hint="eastAsia"/>
                <w:szCs w:val="21"/>
              </w:rPr>
              <w:t>（</w:t>
            </w:r>
            <w:r w:rsidRPr="002F2411">
              <w:rPr>
                <w:rFonts w:ascii="ＭＳ 明朝" w:hAnsi="ＭＳ 明朝" w:hint="eastAsia"/>
                <w:szCs w:val="21"/>
              </w:rPr>
              <w:t>低カリウム性ミオパチーを含む</w:t>
            </w:r>
            <w:r w:rsidR="006D7E73" w:rsidRPr="002F2411">
              <w:rPr>
                <w:rFonts w:ascii="ＭＳ 明朝" w:hAnsi="ＭＳ 明朝" w:hint="eastAsia"/>
                <w:szCs w:val="21"/>
              </w:rPr>
              <w:t>）</w:t>
            </w:r>
          </w:p>
        </w:tc>
        <w:tc>
          <w:tcPr>
            <w:tcW w:w="1134" w:type="dxa"/>
            <w:vAlign w:val="center"/>
          </w:tcPr>
          <w:p w14:paraId="329AD00E" w14:textId="4B4AF001" w:rsidR="009638FC" w:rsidRPr="002F2411" w:rsidRDefault="008223AE"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782C76A2" w14:textId="14E623B1" w:rsidR="009638FC" w:rsidRPr="002F2411" w:rsidRDefault="008223AE"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22B8BBA2" w14:textId="77777777" w:rsidTr="00306BF8">
        <w:tc>
          <w:tcPr>
            <w:tcW w:w="392" w:type="dxa"/>
            <w:vMerge/>
            <w:vAlign w:val="center"/>
          </w:tcPr>
          <w:p w14:paraId="27A3F6CD" w14:textId="77777777" w:rsidR="009638FC" w:rsidRPr="002F2411" w:rsidRDefault="009638FC" w:rsidP="000D42C9">
            <w:pPr>
              <w:spacing w:line="320" w:lineRule="exact"/>
              <w:rPr>
                <w:rFonts w:ascii="ＭＳ 明朝" w:hAnsi="ＭＳ 明朝"/>
                <w:szCs w:val="21"/>
              </w:rPr>
            </w:pPr>
          </w:p>
        </w:tc>
        <w:tc>
          <w:tcPr>
            <w:tcW w:w="6095" w:type="dxa"/>
            <w:vAlign w:val="center"/>
          </w:tcPr>
          <w:p w14:paraId="583FCC45" w14:textId="68D75BCA" w:rsidR="009638FC" w:rsidRPr="002F2411" w:rsidRDefault="009638FC" w:rsidP="000D42C9">
            <w:pPr>
              <w:spacing w:line="320" w:lineRule="exact"/>
              <w:rPr>
                <w:rFonts w:ascii="ＭＳ 明朝" w:hAnsi="ＭＳ 明朝"/>
                <w:szCs w:val="21"/>
              </w:rPr>
            </w:pPr>
            <w:r w:rsidRPr="002F2411">
              <w:rPr>
                <w:rFonts w:ascii="ＭＳ 明朝" w:hAnsi="ＭＳ 明朝" w:hint="eastAsia"/>
                <w:szCs w:val="21"/>
              </w:rPr>
              <w:t xml:space="preserve">　２）</w:t>
            </w:r>
            <w:r w:rsidR="008223AE" w:rsidRPr="002F2411">
              <w:rPr>
                <w:rFonts w:ascii="ＭＳ 明朝" w:hAnsi="ＭＳ 明朝" w:hint="eastAsia"/>
                <w:szCs w:val="21"/>
              </w:rPr>
              <w:t>周期性四肢麻痺</w:t>
            </w:r>
          </w:p>
        </w:tc>
        <w:tc>
          <w:tcPr>
            <w:tcW w:w="1134" w:type="dxa"/>
            <w:vAlign w:val="center"/>
          </w:tcPr>
          <w:p w14:paraId="228C5CF1" w14:textId="18687AC2" w:rsidR="009638FC" w:rsidRPr="002F2411" w:rsidRDefault="008223AE"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7DD65646" w14:textId="7B3A1686" w:rsidR="009638FC" w:rsidRPr="002F2411" w:rsidRDefault="008223AE"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3A1136E6" w14:textId="77777777" w:rsidTr="00306BF8">
        <w:tc>
          <w:tcPr>
            <w:tcW w:w="392" w:type="dxa"/>
            <w:vMerge/>
            <w:vAlign w:val="center"/>
          </w:tcPr>
          <w:p w14:paraId="5CE9795A" w14:textId="77777777" w:rsidR="009638FC" w:rsidRPr="002F2411" w:rsidRDefault="009638FC" w:rsidP="000D42C9">
            <w:pPr>
              <w:spacing w:line="320" w:lineRule="exact"/>
              <w:rPr>
                <w:rFonts w:ascii="ＭＳ 明朝" w:hAnsi="ＭＳ 明朝"/>
                <w:szCs w:val="21"/>
              </w:rPr>
            </w:pPr>
          </w:p>
        </w:tc>
        <w:tc>
          <w:tcPr>
            <w:tcW w:w="6095" w:type="dxa"/>
            <w:vAlign w:val="center"/>
          </w:tcPr>
          <w:p w14:paraId="03E154FB" w14:textId="1531ABC9" w:rsidR="009638FC" w:rsidRPr="002F2411" w:rsidRDefault="009638FC" w:rsidP="000D42C9">
            <w:pPr>
              <w:spacing w:line="320" w:lineRule="exact"/>
              <w:rPr>
                <w:rFonts w:ascii="ＭＳ 明朝" w:hAnsi="ＭＳ 明朝"/>
                <w:szCs w:val="21"/>
              </w:rPr>
            </w:pPr>
            <w:r w:rsidRPr="002F2411">
              <w:rPr>
                <w:rFonts w:ascii="ＭＳ 明朝" w:hAnsi="ＭＳ 明朝" w:hint="eastAsia"/>
                <w:szCs w:val="21"/>
              </w:rPr>
              <w:t xml:space="preserve">　３）</w:t>
            </w:r>
            <w:r w:rsidR="008223AE" w:rsidRPr="002F2411">
              <w:rPr>
                <w:rFonts w:ascii="ＭＳ 明朝" w:hAnsi="ＭＳ 明朝" w:hint="eastAsia"/>
                <w:szCs w:val="21"/>
              </w:rPr>
              <w:t>ミトコンドリア脳筋症</w:t>
            </w:r>
          </w:p>
        </w:tc>
        <w:tc>
          <w:tcPr>
            <w:tcW w:w="1134" w:type="dxa"/>
            <w:vAlign w:val="center"/>
          </w:tcPr>
          <w:p w14:paraId="7685C825" w14:textId="7E7F1FC4" w:rsidR="009638FC" w:rsidRPr="002F2411" w:rsidRDefault="008223AE"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055C1EAB" w14:textId="6DF2A39A" w:rsidR="009638FC" w:rsidRPr="002F2411" w:rsidRDefault="008223AE"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75248B44" w14:textId="77777777" w:rsidTr="00306BF8">
        <w:tc>
          <w:tcPr>
            <w:tcW w:w="392" w:type="dxa"/>
            <w:vMerge/>
            <w:vAlign w:val="center"/>
          </w:tcPr>
          <w:p w14:paraId="16373B05" w14:textId="77777777" w:rsidR="009638FC" w:rsidRPr="002F2411" w:rsidRDefault="009638FC" w:rsidP="000D42C9">
            <w:pPr>
              <w:spacing w:line="320" w:lineRule="exact"/>
              <w:rPr>
                <w:rFonts w:ascii="ＭＳ 明朝" w:hAnsi="ＭＳ 明朝"/>
                <w:szCs w:val="21"/>
              </w:rPr>
            </w:pPr>
          </w:p>
        </w:tc>
        <w:tc>
          <w:tcPr>
            <w:tcW w:w="6095" w:type="dxa"/>
            <w:vAlign w:val="center"/>
          </w:tcPr>
          <w:p w14:paraId="5FDFF2A0" w14:textId="2D98050E" w:rsidR="009638FC" w:rsidRPr="002F2411" w:rsidRDefault="009638FC" w:rsidP="000D42C9">
            <w:pPr>
              <w:spacing w:line="320" w:lineRule="exact"/>
              <w:rPr>
                <w:rFonts w:ascii="ＭＳ 明朝" w:hAnsi="ＭＳ 明朝"/>
                <w:szCs w:val="21"/>
              </w:rPr>
            </w:pPr>
            <w:r w:rsidRPr="002F2411">
              <w:rPr>
                <w:rFonts w:ascii="ＭＳ 明朝" w:hAnsi="ＭＳ 明朝" w:hint="eastAsia"/>
                <w:szCs w:val="21"/>
              </w:rPr>
              <w:t xml:space="preserve">　４）</w:t>
            </w:r>
            <w:r w:rsidR="008223AE" w:rsidRPr="002F2411">
              <w:rPr>
                <w:rFonts w:ascii="ＭＳ 明朝" w:hAnsi="ＭＳ 明朝" w:hint="eastAsia"/>
                <w:szCs w:val="21"/>
              </w:rPr>
              <w:t>進行性筋ジストロフィー</w:t>
            </w:r>
          </w:p>
        </w:tc>
        <w:tc>
          <w:tcPr>
            <w:tcW w:w="1134" w:type="dxa"/>
            <w:vAlign w:val="center"/>
          </w:tcPr>
          <w:p w14:paraId="2D6BCCBA" w14:textId="107B3F76" w:rsidR="009638FC" w:rsidRPr="002F2411" w:rsidRDefault="008223AE"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1B99C4ED" w14:textId="633E56B9" w:rsidR="009638FC" w:rsidRPr="002F2411" w:rsidRDefault="008223AE" w:rsidP="000D42C9">
            <w:pPr>
              <w:spacing w:line="320" w:lineRule="exact"/>
              <w:jc w:val="center"/>
              <w:rPr>
                <w:rFonts w:ascii="ＭＳ 明朝" w:hAnsi="ＭＳ 明朝"/>
                <w:szCs w:val="21"/>
              </w:rPr>
            </w:pPr>
            <w:r w:rsidRPr="002F2411">
              <w:rPr>
                <w:rFonts w:ascii="ＭＳ 明朝" w:hAnsi="ＭＳ 明朝"/>
                <w:szCs w:val="21"/>
              </w:rPr>
              <w:t>B</w:t>
            </w:r>
          </w:p>
        </w:tc>
      </w:tr>
      <w:tr w:rsidR="002F2411" w:rsidRPr="002F2411" w14:paraId="1495AD7A" w14:textId="77777777" w:rsidTr="00306BF8">
        <w:tc>
          <w:tcPr>
            <w:tcW w:w="392" w:type="dxa"/>
            <w:vMerge/>
            <w:vAlign w:val="center"/>
          </w:tcPr>
          <w:p w14:paraId="24425DB9" w14:textId="77777777" w:rsidR="009638FC" w:rsidRPr="002F2411" w:rsidRDefault="009638FC" w:rsidP="000D42C9">
            <w:pPr>
              <w:spacing w:line="320" w:lineRule="exact"/>
              <w:rPr>
                <w:rFonts w:ascii="ＭＳ 明朝" w:hAnsi="ＭＳ 明朝"/>
                <w:szCs w:val="21"/>
              </w:rPr>
            </w:pPr>
          </w:p>
        </w:tc>
        <w:tc>
          <w:tcPr>
            <w:tcW w:w="6095" w:type="dxa"/>
            <w:vAlign w:val="center"/>
          </w:tcPr>
          <w:p w14:paraId="2112524F" w14:textId="65F6E20D" w:rsidR="009638FC" w:rsidRPr="002F2411" w:rsidRDefault="009638FC" w:rsidP="000D42C9">
            <w:pPr>
              <w:spacing w:line="320" w:lineRule="exact"/>
              <w:rPr>
                <w:rFonts w:ascii="ＭＳ 明朝" w:hAnsi="ＭＳ 明朝"/>
                <w:szCs w:val="21"/>
              </w:rPr>
            </w:pPr>
            <w:r w:rsidRPr="002F2411">
              <w:rPr>
                <w:rFonts w:ascii="ＭＳ 明朝" w:hAnsi="ＭＳ 明朝" w:hint="eastAsia"/>
                <w:szCs w:val="21"/>
              </w:rPr>
              <w:t xml:space="preserve">　５）</w:t>
            </w:r>
            <w:r w:rsidR="008223AE" w:rsidRPr="002F2411">
              <w:rPr>
                <w:rFonts w:ascii="ＭＳ 明朝" w:hAnsi="ＭＳ 明朝" w:hint="eastAsia"/>
                <w:szCs w:val="21"/>
              </w:rPr>
              <w:t>筋強直性ジストロフィー</w:t>
            </w:r>
          </w:p>
        </w:tc>
        <w:tc>
          <w:tcPr>
            <w:tcW w:w="1134" w:type="dxa"/>
            <w:vAlign w:val="center"/>
          </w:tcPr>
          <w:p w14:paraId="56EC5AD8" w14:textId="6991F4A3" w:rsidR="009638FC" w:rsidRPr="002F2411" w:rsidRDefault="008223AE"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4465E882" w14:textId="1F62ED9B" w:rsidR="009638FC" w:rsidRPr="002F2411" w:rsidRDefault="008223AE"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12F10A18" w14:textId="77777777" w:rsidTr="00306BF8">
        <w:tc>
          <w:tcPr>
            <w:tcW w:w="392" w:type="dxa"/>
            <w:vMerge w:val="restart"/>
            <w:textDirection w:val="tbRlV"/>
            <w:vAlign w:val="center"/>
          </w:tcPr>
          <w:p w14:paraId="4D401641" w14:textId="3014FBD4" w:rsidR="008223AE" w:rsidRPr="002F2411" w:rsidRDefault="008223AE" w:rsidP="000D42C9">
            <w:pPr>
              <w:spacing w:line="320" w:lineRule="exact"/>
              <w:ind w:left="113" w:right="113"/>
              <w:rPr>
                <w:rFonts w:ascii="ＭＳ 明朝" w:hAnsi="ＭＳ 明朝"/>
                <w:szCs w:val="21"/>
              </w:rPr>
            </w:pPr>
            <w:r w:rsidRPr="002F2411">
              <w:rPr>
                <w:rFonts w:ascii="ＭＳ 明朝" w:hAnsi="ＭＳ 明朝" w:hint="eastAsia"/>
                <w:szCs w:val="21"/>
              </w:rPr>
              <w:t>Ⅴ変性疾患</w:t>
            </w:r>
          </w:p>
        </w:tc>
        <w:tc>
          <w:tcPr>
            <w:tcW w:w="6095" w:type="dxa"/>
            <w:vAlign w:val="center"/>
          </w:tcPr>
          <w:p w14:paraId="2EA290BC" w14:textId="4CD48126" w:rsidR="008223AE" w:rsidRPr="002F2411" w:rsidRDefault="008223AE" w:rsidP="000D42C9">
            <w:pPr>
              <w:spacing w:line="320" w:lineRule="exact"/>
              <w:rPr>
                <w:rFonts w:ascii="ＭＳ 明朝" w:hAnsi="ＭＳ 明朝"/>
                <w:szCs w:val="21"/>
              </w:rPr>
            </w:pPr>
            <w:r w:rsidRPr="002F2411">
              <w:rPr>
                <w:rFonts w:ascii="ＭＳ 明朝" w:hAnsi="ＭＳ 明朝" w:hint="eastAsia"/>
                <w:szCs w:val="21"/>
              </w:rPr>
              <w:t>９．変性疾患</w:t>
            </w:r>
          </w:p>
        </w:tc>
        <w:tc>
          <w:tcPr>
            <w:tcW w:w="1134" w:type="dxa"/>
            <w:vAlign w:val="center"/>
          </w:tcPr>
          <w:p w14:paraId="2D973CF6" w14:textId="77777777" w:rsidR="008223AE" w:rsidRPr="002F2411" w:rsidRDefault="008223AE" w:rsidP="000D42C9">
            <w:pPr>
              <w:spacing w:line="320" w:lineRule="exact"/>
              <w:jc w:val="center"/>
              <w:rPr>
                <w:rFonts w:ascii="ＭＳ 明朝" w:hAnsi="ＭＳ 明朝"/>
                <w:szCs w:val="21"/>
              </w:rPr>
            </w:pPr>
          </w:p>
        </w:tc>
        <w:tc>
          <w:tcPr>
            <w:tcW w:w="1081" w:type="dxa"/>
            <w:vAlign w:val="center"/>
          </w:tcPr>
          <w:p w14:paraId="1E0A79D8" w14:textId="77777777" w:rsidR="008223AE" w:rsidRPr="002F2411" w:rsidRDefault="008223AE" w:rsidP="000D42C9">
            <w:pPr>
              <w:spacing w:line="320" w:lineRule="exact"/>
              <w:jc w:val="center"/>
              <w:rPr>
                <w:rFonts w:ascii="ＭＳ 明朝" w:hAnsi="ＭＳ 明朝"/>
                <w:szCs w:val="21"/>
              </w:rPr>
            </w:pPr>
          </w:p>
        </w:tc>
      </w:tr>
      <w:tr w:rsidR="002F2411" w:rsidRPr="002F2411" w14:paraId="3E2A6D16" w14:textId="77777777" w:rsidTr="00306BF8">
        <w:tc>
          <w:tcPr>
            <w:tcW w:w="392" w:type="dxa"/>
            <w:vMerge/>
            <w:vAlign w:val="center"/>
          </w:tcPr>
          <w:p w14:paraId="72DC151D" w14:textId="77777777" w:rsidR="008223AE" w:rsidRPr="002F2411" w:rsidRDefault="008223AE" w:rsidP="000D42C9">
            <w:pPr>
              <w:spacing w:line="320" w:lineRule="exact"/>
              <w:rPr>
                <w:rFonts w:ascii="ＭＳ 明朝" w:hAnsi="ＭＳ 明朝"/>
                <w:szCs w:val="21"/>
              </w:rPr>
            </w:pPr>
          </w:p>
        </w:tc>
        <w:tc>
          <w:tcPr>
            <w:tcW w:w="6095" w:type="dxa"/>
            <w:vAlign w:val="center"/>
          </w:tcPr>
          <w:p w14:paraId="0022DC5F" w14:textId="4408ED23" w:rsidR="008223AE" w:rsidRPr="002F2411" w:rsidRDefault="008223AE" w:rsidP="000D42C9">
            <w:pPr>
              <w:spacing w:line="320" w:lineRule="exact"/>
              <w:rPr>
                <w:rFonts w:ascii="ＭＳ 明朝" w:hAnsi="ＭＳ 明朝"/>
                <w:szCs w:val="21"/>
              </w:rPr>
            </w:pPr>
            <w:r w:rsidRPr="002F2411">
              <w:rPr>
                <w:rFonts w:ascii="ＭＳ 明朝" w:hAnsi="ＭＳ 明朝" w:hint="eastAsia"/>
                <w:szCs w:val="21"/>
              </w:rPr>
              <w:t xml:space="preserve">　１）</w:t>
            </w:r>
            <w:r w:rsidRPr="002F2411">
              <w:rPr>
                <w:rFonts w:ascii="ＭＳ 明朝" w:hAnsi="ＭＳ 明朝"/>
                <w:szCs w:val="21"/>
              </w:rPr>
              <w:t>Parkinson</w:t>
            </w:r>
            <w:r w:rsidRPr="002F2411">
              <w:rPr>
                <w:rFonts w:ascii="ＭＳ 明朝" w:hAnsi="ＭＳ 明朝" w:hint="eastAsia"/>
                <w:szCs w:val="21"/>
              </w:rPr>
              <w:t>病</w:t>
            </w:r>
          </w:p>
        </w:tc>
        <w:tc>
          <w:tcPr>
            <w:tcW w:w="1134" w:type="dxa"/>
            <w:vAlign w:val="center"/>
          </w:tcPr>
          <w:p w14:paraId="546CCC1A" w14:textId="5D490B84" w:rsidR="008223AE" w:rsidRPr="002F2411" w:rsidRDefault="00A43E19"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6CDEE600" w14:textId="564BAD74" w:rsidR="008223AE" w:rsidRPr="002F2411" w:rsidRDefault="00A43E19" w:rsidP="000D42C9">
            <w:pPr>
              <w:spacing w:line="320" w:lineRule="exact"/>
              <w:jc w:val="center"/>
              <w:rPr>
                <w:rFonts w:ascii="ＭＳ 明朝" w:hAnsi="ＭＳ 明朝"/>
                <w:szCs w:val="21"/>
              </w:rPr>
            </w:pPr>
            <w:r w:rsidRPr="002F2411">
              <w:rPr>
                <w:rFonts w:ascii="ＭＳ 明朝" w:hAnsi="ＭＳ 明朝"/>
                <w:szCs w:val="21"/>
              </w:rPr>
              <w:t>AA</w:t>
            </w:r>
          </w:p>
        </w:tc>
      </w:tr>
      <w:tr w:rsidR="002F2411" w:rsidRPr="002F2411" w14:paraId="536E7FBB" w14:textId="77777777" w:rsidTr="00306BF8">
        <w:tc>
          <w:tcPr>
            <w:tcW w:w="392" w:type="dxa"/>
            <w:vMerge/>
            <w:vAlign w:val="center"/>
          </w:tcPr>
          <w:p w14:paraId="0C991DDF" w14:textId="77777777" w:rsidR="008223AE" w:rsidRPr="002F2411" w:rsidRDefault="008223AE" w:rsidP="000D42C9">
            <w:pPr>
              <w:spacing w:line="320" w:lineRule="exact"/>
              <w:rPr>
                <w:rFonts w:ascii="ＭＳ 明朝" w:hAnsi="ＭＳ 明朝"/>
                <w:szCs w:val="21"/>
              </w:rPr>
            </w:pPr>
          </w:p>
        </w:tc>
        <w:tc>
          <w:tcPr>
            <w:tcW w:w="6095" w:type="dxa"/>
            <w:vAlign w:val="center"/>
          </w:tcPr>
          <w:p w14:paraId="6B9541FF" w14:textId="41F04AC4" w:rsidR="008223AE" w:rsidRPr="002F2411" w:rsidRDefault="008223AE" w:rsidP="000D42C9">
            <w:pPr>
              <w:pStyle w:val="ad"/>
              <w:numPr>
                <w:ilvl w:val="0"/>
                <w:numId w:val="13"/>
              </w:numPr>
              <w:spacing w:line="320" w:lineRule="exact"/>
              <w:ind w:leftChars="0"/>
              <w:rPr>
                <w:rFonts w:ascii="ＭＳ 明朝" w:hAnsi="ＭＳ 明朝"/>
                <w:szCs w:val="21"/>
              </w:rPr>
            </w:pPr>
            <w:r w:rsidRPr="002F2411">
              <w:rPr>
                <w:rFonts w:ascii="ＭＳ 明朝" w:hAnsi="ＭＳ 明朝" w:hint="eastAsia"/>
                <w:szCs w:val="21"/>
              </w:rPr>
              <w:t>パーキンソン症候群（進行性核上性麻痺・大脳皮質基</w:t>
            </w:r>
            <w:r w:rsidR="001678AA" w:rsidRPr="002F2411">
              <w:rPr>
                <w:rFonts w:ascii="ＭＳ 明朝" w:hAnsi="ＭＳ 明朝" w:hint="eastAsia"/>
                <w:szCs w:val="21"/>
              </w:rPr>
              <w:t>底</w:t>
            </w:r>
          </w:p>
          <w:p w14:paraId="691BA9F5" w14:textId="74D0E30B" w:rsidR="008223AE" w:rsidRPr="002F2411" w:rsidRDefault="00BA2FE9" w:rsidP="000D42C9">
            <w:pPr>
              <w:spacing w:line="320" w:lineRule="exact"/>
              <w:rPr>
                <w:rFonts w:ascii="ＭＳ 明朝" w:hAnsi="ＭＳ 明朝"/>
                <w:szCs w:val="21"/>
              </w:rPr>
            </w:pPr>
            <w:r w:rsidRPr="002F2411">
              <w:rPr>
                <w:rFonts w:ascii="ＭＳ 明朝" w:hAnsi="ＭＳ 明朝" w:hint="eastAsia"/>
                <w:szCs w:val="21"/>
              </w:rPr>
              <w:t xml:space="preserve">　　　</w:t>
            </w:r>
            <w:r w:rsidR="008223AE" w:rsidRPr="002F2411">
              <w:rPr>
                <w:rFonts w:ascii="ＭＳ 明朝" w:hAnsi="ＭＳ 明朝" w:hint="eastAsia"/>
                <w:szCs w:val="21"/>
              </w:rPr>
              <w:t>核変性症・血管障害性・薬剤性等）</w:t>
            </w:r>
          </w:p>
        </w:tc>
        <w:tc>
          <w:tcPr>
            <w:tcW w:w="1134" w:type="dxa"/>
            <w:vAlign w:val="center"/>
          </w:tcPr>
          <w:p w14:paraId="655413D0" w14:textId="304A2790" w:rsidR="008223AE" w:rsidRPr="002F2411" w:rsidRDefault="00A43E19"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6588FD69" w14:textId="27DC92C9" w:rsidR="008223AE" w:rsidRPr="002F2411" w:rsidRDefault="00A43E19"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3AE1F27A" w14:textId="77777777" w:rsidTr="00306BF8">
        <w:tc>
          <w:tcPr>
            <w:tcW w:w="392" w:type="dxa"/>
            <w:vMerge/>
            <w:vAlign w:val="center"/>
          </w:tcPr>
          <w:p w14:paraId="5F2F315D" w14:textId="77777777" w:rsidR="008223AE" w:rsidRPr="002F2411" w:rsidRDefault="008223AE" w:rsidP="000D42C9">
            <w:pPr>
              <w:spacing w:line="320" w:lineRule="exact"/>
              <w:rPr>
                <w:rFonts w:ascii="ＭＳ 明朝" w:hAnsi="ＭＳ 明朝"/>
                <w:szCs w:val="21"/>
              </w:rPr>
            </w:pPr>
          </w:p>
        </w:tc>
        <w:tc>
          <w:tcPr>
            <w:tcW w:w="6095" w:type="dxa"/>
            <w:vAlign w:val="center"/>
          </w:tcPr>
          <w:p w14:paraId="3085B067" w14:textId="665D61C5" w:rsidR="008223AE" w:rsidRPr="002F2411" w:rsidRDefault="008223AE" w:rsidP="000D42C9">
            <w:pPr>
              <w:spacing w:line="320" w:lineRule="exact"/>
              <w:rPr>
                <w:rFonts w:ascii="ＭＳ 明朝" w:hAnsi="ＭＳ 明朝"/>
                <w:szCs w:val="21"/>
              </w:rPr>
            </w:pPr>
            <w:r w:rsidRPr="002F2411">
              <w:rPr>
                <w:rFonts w:ascii="ＭＳ 明朝" w:hAnsi="ＭＳ 明朝" w:hint="eastAsia"/>
                <w:szCs w:val="21"/>
              </w:rPr>
              <w:t xml:space="preserve">　３）筋萎縮性側索硬化症</w:t>
            </w:r>
          </w:p>
        </w:tc>
        <w:tc>
          <w:tcPr>
            <w:tcW w:w="1134" w:type="dxa"/>
            <w:vAlign w:val="center"/>
          </w:tcPr>
          <w:p w14:paraId="13CD1D50" w14:textId="53F7E9D5" w:rsidR="008223AE" w:rsidRPr="002F2411" w:rsidRDefault="00A43E19"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3EEA3AE3" w14:textId="68D26EC9" w:rsidR="008223AE" w:rsidRPr="002F2411" w:rsidRDefault="00A43E19"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10E2046C" w14:textId="77777777" w:rsidTr="00306BF8">
        <w:tc>
          <w:tcPr>
            <w:tcW w:w="392" w:type="dxa"/>
            <w:vMerge/>
            <w:vAlign w:val="center"/>
          </w:tcPr>
          <w:p w14:paraId="239A4981" w14:textId="77777777" w:rsidR="008223AE" w:rsidRPr="002F2411" w:rsidRDefault="008223AE" w:rsidP="000D42C9">
            <w:pPr>
              <w:spacing w:line="320" w:lineRule="exact"/>
              <w:rPr>
                <w:rFonts w:ascii="ＭＳ 明朝" w:hAnsi="ＭＳ 明朝"/>
                <w:szCs w:val="21"/>
              </w:rPr>
            </w:pPr>
          </w:p>
        </w:tc>
        <w:tc>
          <w:tcPr>
            <w:tcW w:w="6095" w:type="dxa"/>
            <w:vAlign w:val="center"/>
          </w:tcPr>
          <w:p w14:paraId="7102A457" w14:textId="73D68473" w:rsidR="008223AE" w:rsidRPr="002F2411" w:rsidRDefault="008223AE" w:rsidP="000D42C9">
            <w:pPr>
              <w:spacing w:line="320" w:lineRule="exact"/>
              <w:rPr>
                <w:rFonts w:ascii="ＭＳ 明朝" w:hAnsi="ＭＳ 明朝"/>
                <w:szCs w:val="21"/>
              </w:rPr>
            </w:pPr>
            <w:r w:rsidRPr="002F2411">
              <w:rPr>
                <w:rFonts w:ascii="ＭＳ 明朝" w:hAnsi="ＭＳ 明朝" w:hint="eastAsia"/>
                <w:szCs w:val="21"/>
              </w:rPr>
              <w:t xml:space="preserve">　４）筋萎縮性側索硬化症以外の運動ニューロン疾患</w:t>
            </w:r>
          </w:p>
        </w:tc>
        <w:tc>
          <w:tcPr>
            <w:tcW w:w="1134" w:type="dxa"/>
            <w:vAlign w:val="center"/>
          </w:tcPr>
          <w:p w14:paraId="0D678C94" w14:textId="6BF11020" w:rsidR="008223AE" w:rsidRPr="002F2411" w:rsidRDefault="00A43E19"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5888BDB1" w14:textId="1A04862D" w:rsidR="008223AE" w:rsidRPr="002F2411" w:rsidRDefault="00A43E19" w:rsidP="000D42C9">
            <w:pPr>
              <w:spacing w:line="320" w:lineRule="exact"/>
              <w:jc w:val="center"/>
              <w:rPr>
                <w:rFonts w:ascii="ＭＳ 明朝" w:hAnsi="ＭＳ 明朝"/>
                <w:szCs w:val="21"/>
              </w:rPr>
            </w:pPr>
            <w:r w:rsidRPr="002F2411">
              <w:rPr>
                <w:rFonts w:ascii="ＭＳ 明朝" w:hAnsi="ＭＳ 明朝"/>
                <w:szCs w:val="21"/>
              </w:rPr>
              <w:t>B</w:t>
            </w:r>
          </w:p>
        </w:tc>
      </w:tr>
      <w:tr w:rsidR="002F2411" w:rsidRPr="002F2411" w14:paraId="125ED94E" w14:textId="77777777" w:rsidTr="00306BF8">
        <w:tc>
          <w:tcPr>
            <w:tcW w:w="392" w:type="dxa"/>
            <w:vMerge/>
            <w:vAlign w:val="center"/>
          </w:tcPr>
          <w:p w14:paraId="06A2643B" w14:textId="77777777" w:rsidR="008223AE" w:rsidRPr="002F2411" w:rsidRDefault="008223AE" w:rsidP="000D42C9">
            <w:pPr>
              <w:spacing w:line="320" w:lineRule="exact"/>
              <w:rPr>
                <w:rFonts w:ascii="ＭＳ 明朝" w:hAnsi="ＭＳ 明朝"/>
                <w:szCs w:val="21"/>
              </w:rPr>
            </w:pPr>
          </w:p>
        </w:tc>
        <w:tc>
          <w:tcPr>
            <w:tcW w:w="6095" w:type="dxa"/>
            <w:vAlign w:val="center"/>
          </w:tcPr>
          <w:p w14:paraId="1EEBE308" w14:textId="2DCE6F42" w:rsidR="008223AE" w:rsidRPr="002F2411" w:rsidRDefault="008223AE" w:rsidP="000D42C9">
            <w:pPr>
              <w:spacing w:line="320" w:lineRule="exact"/>
              <w:rPr>
                <w:rFonts w:ascii="ＭＳ 明朝" w:hAnsi="ＭＳ 明朝"/>
                <w:szCs w:val="21"/>
              </w:rPr>
            </w:pPr>
            <w:r w:rsidRPr="002F2411">
              <w:rPr>
                <w:rFonts w:ascii="ＭＳ 明朝" w:hAnsi="ＭＳ 明朝" w:hint="eastAsia"/>
                <w:szCs w:val="21"/>
              </w:rPr>
              <w:t xml:space="preserve">　５）</w:t>
            </w:r>
            <w:r w:rsidR="00A43E19" w:rsidRPr="002F2411">
              <w:rPr>
                <w:rFonts w:ascii="ＭＳ 明朝" w:hAnsi="ＭＳ 明朝" w:hint="eastAsia"/>
                <w:szCs w:val="21"/>
              </w:rPr>
              <w:t>脊髄小脳変性症（孤発性</w:t>
            </w:r>
            <w:r w:rsidR="00A43E19" w:rsidRPr="002F2411">
              <w:rPr>
                <w:rFonts w:ascii="ＭＳ 明朝" w:hAnsi="ＭＳ 明朝"/>
                <w:szCs w:val="21"/>
              </w:rPr>
              <w:t>/</w:t>
            </w:r>
            <w:r w:rsidR="00A43E19" w:rsidRPr="002F2411">
              <w:rPr>
                <w:rFonts w:ascii="ＭＳ 明朝" w:hAnsi="ＭＳ 明朝" w:hint="eastAsia"/>
                <w:szCs w:val="21"/>
              </w:rPr>
              <w:t>遺伝性</w:t>
            </w:r>
            <w:r w:rsidR="00A43E19" w:rsidRPr="002F2411">
              <w:rPr>
                <w:rFonts w:ascii="ＭＳ 明朝" w:hAnsi="ＭＳ 明朝"/>
                <w:szCs w:val="21"/>
              </w:rPr>
              <w:t>/</w:t>
            </w:r>
            <w:r w:rsidR="00A43E19" w:rsidRPr="002F2411">
              <w:rPr>
                <w:rFonts w:ascii="ＭＳ 明朝" w:hAnsi="ＭＳ 明朝" w:hint="eastAsia"/>
                <w:szCs w:val="21"/>
              </w:rPr>
              <w:t>痙性対麻痺）</w:t>
            </w:r>
          </w:p>
        </w:tc>
        <w:tc>
          <w:tcPr>
            <w:tcW w:w="1134" w:type="dxa"/>
            <w:vAlign w:val="center"/>
          </w:tcPr>
          <w:p w14:paraId="5A717B34" w14:textId="3A9C2B37" w:rsidR="008223AE" w:rsidRPr="002F2411" w:rsidRDefault="00A43E19"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4E9056CD" w14:textId="14329FAB" w:rsidR="008223AE" w:rsidRPr="002F2411" w:rsidRDefault="00A43E19"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409164CA" w14:textId="77777777" w:rsidTr="00306BF8">
        <w:tc>
          <w:tcPr>
            <w:tcW w:w="392" w:type="dxa"/>
            <w:vMerge/>
            <w:vAlign w:val="center"/>
          </w:tcPr>
          <w:p w14:paraId="566CEBD7" w14:textId="77777777" w:rsidR="008223AE" w:rsidRPr="002F2411" w:rsidRDefault="008223AE" w:rsidP="000D42C9">
            <w:pPr>
              <w:spacing w:line="320" w:lineRule="exact"/>
              <w:rPr>
                <w:rFonts w:ascii="ＭＳ 明朝" w:hAnsi="ＭＳ 明朝"/>
                <w:szCs w:val="21"/>
              </w:rPr>
            </w:pPr>
          </w:p>
        </w:tc>
        <w:tc>
          <w:tcPr>
            <w:tcW w:w="6095" w:type="dxa"/>
            <w:vAlign w:val="center"/>
          </w:tcPr>
          <w:p w14:paraId="2BA07298" w14:textId="638EF4A4" w:rsidR="008223AE" w:rsidRPr="002F2411" w:rsidRDefault="008223AE" w:rsidP="000D42C9">
            <w:pPr>
              <w:spacing w:line="320" w:lineRule="exact"/>
              <w:rPr>
                <w:rFonts w:ascii="ＭＳ 明朝" w:hAnsi="ＭＳ 明朝"/>
                <w:szCs w:val="21"/>
              </w:rPr>
            </w:pPr>
            <w:r w:rsidRPr="002F2411">
              <w:rPr>
                <w:rFonts w:ascii="ＭＳ 明朝" w:hAnsi="ＭＳ 明朝" w:hint="eastAsia"/>
                <w:szCs w:val="21"/>
              </w:rPr>
              <w:t xml:space="preserve">　６）</w:t>
            </w:r>
            <w:r w:rsidR="00A43E19" w:rsidRPr="002F2411">
              <w:rPr>
                <w:rFonts w:ascii="ＭＳ 明朝" w:hAnsi="ＭＳ 明朝" w:hint="eastAsia"/>
                <w:szCs w:val="21"/>
              </w:rPr>
              <w:t>多系統萎縮症</w:t>
            </w:r>
          </w:p>
        </w:tc>
        <w:tc>
          <w:tcPr>
            <w:tcW w:w="1134" w:type="dxa"/>
            <w:vAlign w:val="center"/>
          </w:tcPr>
          <w:p w14:paraId="455902BE" w14:textId="75242FEB" w:rsidR="008223AE" w:rsidRPr="002F2411" w:rsidRDefault="00A43E19"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02CAFE7B" w14:textId="084F518C" w:rsidR="008223AE" w:rsidRPr="002F2411" w:rsidRDefault="00A43E19"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6D853CF9" w14:textId="77777777" w:rsidTr="00306BF8">
        <w:tc>
          <w:tcPr>
            <w:tcW w:w="392" w:type="dxa"/>
            <w:vMerge/>
            <w:vAlign w:val="center"/>
          </w:tcPr>
          <w:p w14:paraId="5BE0016C" w14:textId="77777777" w:rsidR="008223AE" w:rsidRPr="002F2411" w:rsidRDefault="008223AE" w:rsidP="000D42C9">
            <w:pPr>
              <w:spacing w:line="320" w:lineRule="exact"/>
              <w:rPr>
                <w:rFonts w:ascii="ＭＳ 明朝" w:hAnsi="ＭＳ 明朝"/>
                <w:szCs w:val="21"/>
              </w:rPr>
            </w:pPr>
          </w:p>
        </w:tc>
        <w:tc>
          <w:tcPr>
            <w:tcW w:w="6095" w:type="dxa"/>
            <w:vAlign w:val="center"/>
          </w:tcPr>
          <w:p w14:paraId="3BA37BE1" w14:textId="4A168715" w:rsidR="008223AE" w:rsidRPr="002F2411" w:rsidRDefault="008223AE" w:rsidP="000D42C9">
            <w:pPr>
              <w:spacing w:line="320" w:lineRule="exact"/>
              <w:rPr>
                <w:rFonts w:ascii="ＭＳ 明朝" w:hAnsi="ＭＳ 明朝"/>
                <w:szCs w:val="21"/>
              </w:rPr>
            </w:pPr>
            <w:r w:rsidRPr="002F2411">
              <w:rPr>
                <w:rFonts w:ascii="ＭＳ 明朝" w:hAnsi="ＭＳ 明朝" w:hint="eastAsia"/>
                <w:szCs w:val="21"/>
              </w:rPr>
              <w:t xml:space="preserve">　７）</w:t>
            </w:r>
            <w:r w:rsidR="00A43E19" w:rsidRPr="002F2411">
              <w:rPr>
                <w:rFonts w:ascii="ＭＳ 明朝" w:hAnsi="ＭＳ 明朝"/>
                <w:szCs w:val="21"/>
              </w:rPr>
              <w:t>Huntington</w:t>
            </w:r>
            <w:r w:rsidR="00A43E19" w:rsidRPr="002F2411">
              <w:rPr>
                <w:rFonts w:ascii="ＭＳ 明朝" w:hAnsi="ＭＳ 明朝" w:hint="eastAsia"/>
                <w:szCs w:val="21"/>
              </w:rPr>
              <w:t>病</w:t>
            </w:r>
          </w:p>
        </w:tc>
        <w:tc>
          <w:tcPr>
            <w:tcW w:w="1134" w:type="dxa"/>
            <w:vAlign w:val="center"/>
          </w:tcPr>
          <w:p w14:paraId="09D432F2" w14:textId="65F80F0B" w:rsidR="008223AE" w:rsidRPr="002F2411" w:rsidRDefault="00A43E19"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2CB316FA" w14:textId="7866191F" w:rsidR="008223AE" w:rsidRPr="002F2411" w:rsidRDefault="00A43E19" w:rsidP="000D42C9">
            <w:pPr>
              <w:spacing w:line="320" w:lineRule="exact"/>
              <w:jc w:val="center"/>
              <w:rPr>
                <w:rFonts w:ascii="ＭＳ 明朝" w:hAnsi="ＭＳ 明朝"/>
                <w:szCs w:val="21"/>
              </w:rPr>
            </w:pPr>
            <w:r w:rsidRPr="002F2411">
              <w:rPr>
                <w:rFonts w:ascii="ＭＳ 明朝" w:hAnsi="ＭＳ 明朝"/>
                <w:szCs w:val="21"/>
              </w:rPr>
              <w:t>B</w:t>
            </w:r>
          </w:p>
        </w:tc>
      </w:tr>
      <w:tr w:rsidR="002F2411" w:rsidRPr="002F2411" w14:paraId="576BEED8" w14:textId="77777777" w:rsidTr="00306BF8">
        <w:tc>
          <w:tcPr>
            <w:tcW w:w="392" w:type="dxa"/>
            <w:vMerge w:val="restart"/>
            <w:textDirection w:val="tbRlV"/>
            <w:vAlign w:val="center"/>
          </w:tcPr>
          <w:p w14:paraId="4FBAD5F2" w14:textId="5410439D" w:rsidR="009A6F59" w:rsidRPr="002F2411" w:rsidRDefault="00B13E73" w:rsidP="000D42C9">
            <w:pPr>
              <w:spacing w:line="320" w:lineRule="exact"/>
              <w:ind w:left="113" w:right="113"/>
              <w:rPr>
                <w:rFonts w:ascii="ＭＳ 明朝" w:hAnsi="ＭＳ 明朝"/>
                <w:szCs w:val="21"/>
              </w:rPr>
            </w:pPr>
            <w:r w:rsidRPr="002F2411">
              <w:rPr>
                <w:rFonts w:ascii="ＭＳ 明朝" w:hAnsi="ＭＳ 明朝" w:hint="eastAsia"/>
                <w:szCs w:val="21"/>
              </w:rPr>
              <w:t>Ⅵ</w:t>
            </w:r>
            <w:r w:rsidR="009A6F59" w:rsidRPr="002F2411">
              <w:rPr>
                <w:rFonts w:ascii="ＭＳ 明朝" w:hAnsi="ＭＳ 明朝" w:hint="eastAsia"/>
                <w:szCs w:val="21"/>
              </w:rPr>
              <w:t>認知症疾患</w:t>
            </w:r>
          </w:p>
        </w:tc>
        <w:tc>
          <w:tcPr>
            <w:tcW w:w="6095" w:type="dxa"/>
            <w:vAlign w:val="center"/>
          </w:tcPr>
          <w:p w14:paraId="4DAE9109" w14:textId="3ACE810A" w:rsidR="009A6F59" w:rsidRPr="002F2411" w:rsidRDefault="009A6F59" w:rsidP="000D42C9">
            <w:pPr>
              <w:spacing w:line="320" w:lineRule="exact"/>
              <w:rPr>
                <w:rFonts w:ascii="ＭＳ 明朝" w:hAnsi="ＭＳ 明朝"/>
                <w:szCs w:val="21"/>
              </w:rPr>
            </w:pPr>
            <w:r w:rsidRPr="002F2411">
              <w:rPr>
                <w:rFonts w:ascii="ＭＳ 明朝" w:hAnsi="ＭＳ 明朝" w:hint="eastAsia"/>
                <w:szCs w:val="21"/>
              </w:rPr>
              <w:t>１０．認知症疾患</w:t>
            </w:r>
          </w:p>
        </w:tc>
        <w:tc>
          <w:tcPr>
            <w:tcW w:w="1134" w:type="dxa"/>
            <w:vAlign w:val="center"/>
          </w:tcPr>
          <w:p w14:paraId="3CFEE43B" w14:textId="77777777" w:rsidR="009A6F59" w:rsidRPr="002F2411" w:rsidRDefault="009A6F59" w:rsidP="000D42C9">
            <w:pPr>
              <w:spacing w:line="320" w:lineRule="exact"/>
              <w:jc w:val="center"/>
              <w:rPr>
                <w:rFonts w:ascii="ＭＳ 明朝" w:hAnsi="ＭＳ 明朝"/>
                <w:szCs w:val="21"/>
              </w:rPr>
            </w:pPr>
          </w:p>
        </w:tc>
        <w:tc>
          <w:tcPr>
            <w:tcW w:w="1081" w:type="dxa"/>
            <w:vAlign w:val="center"/>
          </w:tcPr>
          <w:p w14:paraId="19867CBC" w14:textId="77777777" w:rsidR="009A6F59" w:rsidRPr="002F2411" w:rsidRDefault="009A6F59" w:rsidP="000D42C9">
            <w:pPr>
              <w:spacing w:line="320" w:lineRule="exact"/>
              <w:jc w:val="center"/>
              <w:rPr>
                <w:rFonts w:ascii="ＭＳ 明朝" w:hAnsi="ＭＳ 明朝"/>
                <w:szCs w:val="21"/>
              </w:rPr>
            </w:pPr>
          </w:p>
        </w:tc>
      </w:tr>
      <w:tr w:rsidR="002F2411" w:rsidRPr="002F2411" w14:paraId="3C03C3D9" w14:textId="77777777" w:rsidTr="00306BF8">
        <w:tc>
          <w:tcPr>
            <w:tcW w:w="392" w:type="dxa"/>
            <w:vMerge/>
            <w:vAlign w:val="center"/>
          </w:tcPr>
          <w:p w14:paraId="2C5F5A7A" w14:textId="77777777" w:rsidR="009A6F59" w:rsidRPr="002F2411" w:rsidRDefault="009A6F59" w:rsidP="000D42C9">
            <w:pPr>
              <w:spacing w:line="320" w:lineRule="exact"/>
              <w:rPr>
                <w:rFonts w:ascii="ＭＳ 明朝" w:hAnsi="ＭＳ 明朝"/>
                <w:szCs w:val="21"/>
              </w:rPr>
            </w:pPr>
          </w:p>
        </w:tc>
        <w:tc>
          <w:tcPr>
            <w:tcW w:w="6095" w:type="dxa"/>
            <w:vAlign w:val="center"/>
          </w:tcPr>
          <w:p w14:paraId="611EB4EA" w14:textId="17F06F4E" w:rsidR="009A6F59" w:rsidRPr="002F2411" w:rsidRDefault="009A6F59" w:rsidP="000D42C9">
            <w:pPr>
              <w:spacing w:line="320" w:lineRule="exact"/>
              <w:rPr>
                <w:rFonts w:ascii="ＭＳ 明朝" w:hAnsi="ＭＳ 明朝"/>
                <w:szCs w:val="21"/>
              </w:rPr>
            </w:pPr>
            <w:r w:rsidRPr="002F2411">
              <w:rPr>
                <w:rFonts w:ascii="ＭＳ 明朝" w:hAnsi="ＭＳ 明朝" w:hint="eastAsia"/>
                <w:szCs w:val="21"/>
              </w:rPr>
              <w:t xml:space="preserve">　１）</w:t>
            </w:r>
            <w:r w:rsidRPr="002F2411">
              <w:rPr>
                <w:rFonts w:ascii="ＭＳ 明朝" w:hAnsi="ＭＳ 明朝"/>
                <w:szCs w:val="21"/>
              </w:rPr>
              <w:t>Alzheimer</w:t>
            </w:r>
            <w:r w:rsidRPr="002F2411">
              <w:rPr>
                <w:rFonts w:ascii="ＭＳ 明朝" w:hAnsi="ＭＳ 明朝" w:hint="eastAsia"/>
                <w:szCs w:val="21"/>
              </w:rPr>
              <w:t>病</w:t>
            </w:r>
          </w:p>
        </w:tc>
        <w:tc>
          <w:tcPr>
            <w:tcW w:w="1134" w:type="dxa"/>
            <w:vAlign w:val="center"/>
          </w:tcPr>
          <w:p w14:paraId="720F507E" w14:textId="63A54660" w:rsidR="009A6F59" w:rsidRPr="002F2411" w:rsidRDefault="009A6F59"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508FE9A8" w14:textId="5689B162" w:rsidR="009A6F59" w:rsidRPr="002F2411" w:rsidRDefault="009A6F59" w:rsidP="000D42C9">
            <w:pPr>
              <w:spacing w:line="320" w:lineRule="exact"/>
              <w:jc w:val="center"/>
              <w:rPr>
                <w:rFonts w:ascii="ＭＳ 明朝" w:hAnsi="ＭＳ 明朝"/>
                <w:szCs w:val="21"/>
              </w:rPr>
            </w:pPr>
            <w:r w:rsidRPr="002F2411">
              <w:rPr>
                <w:rFonts w:ascii="ＭＳ 明朝" w:hAnsi="ＭＳ 明朝"/>
                <w:szCs w:val="21"/>
              </w:rPr>
              <w:t>AA</w:t>
            </w:r>
          </w:p>
        </w:tc>
      </w:tr>
      <w:tr w:rsidR="002F2411" w:rsidRPr="002F2411" w14:paraId="3CC8044C" w14:textId="77777777" w:rsidTr="00306BF8">
        <w:tc>
          <w:tcPr>
            <w:tcW w:w="392" w:type="dxa"/>
            <w:vMerge/>
            <w:vAlign w:val="center"/>
          </w:tcPr>
          <w:p w14:paraId="12F4DB63" w14:textId="77777777" w:rsidR="009A6F59" w:rsidRPr="002F2411" w:rsidRDefault="009A6F59" w:rsidP="000D42C9">
            <w:pPr>
              <w:spacing w:line="320" w:lineRule="exact"/>
              <w:rPr>
                <w:rFonts w:ascii="ＭＳ 明朝" w:hAnsi="ＭＳ 明朝"/>
                <w:szCs w:val="21"/>
              </w:rPr>
            </w:pPr>
          </w:p>
        </w:tc>
        <w:tc>
          <w:tcPr>
            <w:tcW w:w="6095" w:type="dxa"/>
            <w:vAlign w:val="center"/>
          </w:tcPr>
          <w:p w14:paraId="56911AD6" w14:textId="156DF579" w:rsidR="009A6F59" w:rsidRPr="002F2411" w:rsidRDefault="009A6F59" w:rsidP="000D42C9">
            <w:pPr>
              <w:spacing w:line="320" w:lineRule="exact"/>
              <w:rPr>
                <w:rFonts w:ascii="ＭＳ 明朝" w:hAnsi="ＭＳ 明朝"/>
                <w:szCs w:val="21"/>
              </w:rPr>
            </w:pPr>
            <w:r w:rsidRPr="002F2411">
              <w:rPr>
                <w:rFonts w:ascii="ＭＳ 明朝" w:hAnsi="ＭＳ 明朝" w:hint="eastAsia"/>
                <w:szCs w:val="21"/>
              </w:rPr>
              <w:t xml:space="preserve">　２）</w:t>
            </w:r>
            <w:r w:rsidRPr="002F2411">
              <w:rPr>
                <w:rFonts w:ascii="ＭＳ 明朝" w:hAnsi="ＭＳ 明朝"/>
                <w:szCs w:val="21"/>
              </w:rPr>
              <w:t>Lewy</w:t>
            </w:r>
            <w:r w:rsidRPr="002F2411">
              <w:rPr>
                <w:rFonts w:ascii="ＭＳ 明朝" w:hAnsi="ＭＳ 明朝" w:hint="eastAsia"/>
                <w:szCs w:val="21"/>
              </w:rPr>
              <w:t>小体型認知症</w:t>
            </w:r>
          </w:p>
        </w:tc>
        <w:tc>
          <w:tcPr>
            <w:tcW w:w="1134" w:type="dxa"/>
            <w:vAlign w:val="center"/>
          </w:tcPr>
          <w:p w14:paraId="17BF7496" w14:textId="7B66D4A4" w:rsidR="009A6F59" w:rsidRPr="002F2411" w:rsidRDefault="009A6F59"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26E86719" w14:textId="32F881D4" w:rsidR="009A6F59" w:rsidRPr="002F2411" w:rsidRDefault="009A6F59" w:rsidP="000D42C9">
            <w:pPr>
              <w:spacing w:line="320" w:lineRule="exact"/>
              <w:jc w:val="center"/>
              <w:rPr>
                <w:rFonts w:ascii="ＭＳ 明朝" w:hAnsi="ＭＳ 明朝"/>
                <w:szCs w:val="21"/>
              </w:rPr>
            </w:pPr>
            <w:r w:rsidRPr="002F2411">
              <w:rPr>
                <w:rFonts w:ascii="ＭＳ 明朝" w:hAnsi="ＭＳ 明朝"/>
                <w:szCs w:val="21"/>
              </w:rPr>
              <w:t>AA</w:t>
            </w:r>
          </w:p>
        </w:tc>
      </w:tr>
      <w:tr w:rsidR="002F2411" w:rsidRPr="002F2411" w14:paraId="7CD7AD7D" w14:textId="77777777" w:rsidTr="00306BF8">
        <w:tc>
          <w:tcPr>
            <w:tcW w:w="392" w:type="dxa"/>
            <w:vMerge/>
            <w:vAlign w:val="center"/>
          </w:tcPr>
          <w:p w14:paraId="05D03506" w14:textId="77777777" w:rsidR="009A6F59" w:rsidRPr="002F2411" w:rsidRDefault="009A6F59" w:rsidP="000D42C9">
            <w:pPr>
              <w:spacing w:line="320" w:lineRule="exact"/>
              <w:rPr>
                <w:rFonts w:ascii="ＭＳ 明朝" w:hAnsi="ＭＳ 明朝"/>
                <w:szCs w:val="21"/>
              </w:rPr>
            </w:pPr>
          </w:p>
        </w:tc>
        <w:tc>
          <w:tcPr>
            <w:tcW w:w="6095" w:type="dxa"/>
            <w:vAlign w:val="center"/>
          </w:tcPr>
          <w:p w14:paraId="1F8EEB24" w14:textId="09FE9523" w:rsidR="009A6F59" w:rsidRPr="002F2411" w:rsidRDefault="009A6F59" w:rsidP="000D42C9">
            <w:pPr>
              <w:spacing w:line="320" w:lineRule="exact"/>
              <w:rPr>
                <w:rFonts w:ascii="ＭＳ 明朝" w:hAnsi="ＭＳ 明朝"/>
                <w:szCs w:val="21"/>
              </w:rPr>
            </w:pPr>
            <w:r w:rsidRPr="002F2411">
              <w:rPr>
                <w:rFonts w:ascii="ＭＳ 明朝" w:hAnsi="ＭＳ 明朝" w:hint="eastAsia"/>
                <w:szCs w:val="21"/>
              </w:rPr>
              <w:t xml:space="preserve">　３）前頭側頭</w:t>
            </w:r>
            <w:r w:rsidR="003D7E25" w:rsidRPr="002F2411">
              <w:rPr>
                <w:rFonts w:ascii="ＭＳ 明朝" w:hAnsi="ＭＳ 明朝" w:hint="eastAsia"/>
                <w:szCs w:val="21"/>
              </w:rPr>
              <w:t>葉変性症</w:t>
            </w:r>
          </w:p>
        </w:tc>
        <w:tc>
          <w:tcPr>
            <w:tcW w:w="1134" w:type="dxa"/>
            <w:vAlign w:val="center"/>
          </w:tcPr>
          <w:p w14:paraId="48DF9440" w14:textId="02996B60" w:rsidR="009A6F59" w:rsidRPr="002F2411" w:rsidRDefault="009A6F59"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444742BA" w14:textId="52B8EEAE" w:rsidR="009A6F59" w:rsidRPr="002F2411" w:rsidRDefault="009A6F59"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58F0DD5F" w14:textId="77777777" w:rsidTr="00306BF8">
        <w:tc>
          <w:tcPr>
            <w:tcW w:w="392" w:type="dxa"/>
            <w:vMerge/>
            <w:vAlign w:val="center"/>
          </w:tcPr>
          <w:p w14:paraId="0D331D92" w14:textId="77777777" w:rsidR="009A6F59" w:rsidRPr="002F2411" w:rsidRDefault="009A6F59" w:rsidP="000D42C9">
            <w:pPr>
              <w:spacing w:line="320" w:lineRule="exact"/>
              <w:rPr>
                <w:rFonts w:ascii="ＭＳ 明朝" w:hAnsi="ＭＳ 明朝"/>
                <w:szCs w:val="21"/>
              </w:rPr>
            </w:pPr>
          </w:p>
        </w:tc>
        <w:tc>
          <w:tcPr>
            <w:tcW w:w="6095" w:type="dxa"/>
            <w:vAlign w:val="center"/>
          </w:tcPr>
          <w:p w14:paraId="7D0222C2" w14:textId="06AC0A5A" w:rsidR="009A6F59" w:rsidRPr="002F2411" w:rsidRDefault="009A6F59" w:rsidP="000D42C9">
            <w:pPr>
              <w:spacing w:line="320" w:lineRule="exact"/>
              <w:rPr>
                <w:rFonts w:ascii="ＭＳ 明朝" w:hAnsi="ＭＳ 明朝"/>
                <w:szCs w:val="21"/>
              </w:rPr>
            </w:pPr>
            <w:r w:rsidRPr="002F2411">
              <w:rPr>
                <w:rFonts w:ascii="ＭＳ 明朝" w:hAnsi="ＭＳ 明朝" w:hint="eastAsia"/>
                <w:szCs w:val="21"/>
              </w:rPr>
              <w:t xml:space="preserve">　４）血管性認知症</w:t>
            </w:r>
          </w:p>
        </w:tc>
        <w:tc>
          <w:tcPr>
            <w:tcW w:w="1134" w:type="dxa"/>
            <w:vAlign w:val="center"/>
          </w:tcPr>
          <w:p w14:paraId="55FC5992" w14:textId="1BA97AE2" w:rsidR="009A6F59" w:rsidRPr="002F2411" w:rsidRDefault="009A6F59"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4D0521DC" w14:textId="4FDBE945" w:rsidR="009A6F59" w:rsidRPr="002F2411" w:rsidRDefault="009A6F59" w:rsidP="000D42C9">
            <w:pPr>
              <w:spacing w:line="320" w:lineRule="exact"/>
              <w:jc w:val="center"/>
              <w:rPr>
                <w:rFonts w:ascii="ＭＳ 明朝" w:hAnsi="ＭＳ 明朝"/>
                <w:szCs w:val="21"/>
              </w:rPr>
            </w:pPr>
            <w:r w:rsidRPr="002F2411">
              <w:rPr>
                <w:rFonts w:ascii="ＭＳ 明朝" w:hAnsi="ＭＳ 明朝"/>
                <w:szCs w:val="21"/>
              </w:rPr>
              <w:t>AA</w:t>
            </w:r>
          </w:p>
        </w:tc>
      </w:tr>
      <w:tr w:rsidR="002F2411" w:rsidRPr="002F2411" w14:paraId="4684D298" w14:textId="77777777" w:rsidTr="00306BF8">
        <w:tc>
          <w:tcPr>
            <w:tcW w:w="392" w:type="dxa"/>
            <w:vMerge/>
            <w:vAlign w:val="center"/>
          </w:tcPr>
          <w:p w14:paraId="3D918A4A" w14:textId="77777777" w:rsidR="009A6F59" w:rsidRPr="002F2411" w:rsidRDefault="009A6F59" w:rsidP="000D42C9">
            <w:pPr>
              <w:spacing w:line="320" w:lineRule="exact"/>
              <w:rPr>
                <w:rFonts w:ascii="ＭＳ 明朝" w:hAnsi="ＭＳ 明朝"/>
                <w:szCs w:val="21"/>
              </w:rPr>
            </w:pPr>
          </w:p>
        </w:tc>
        <w:tc>
          <w:tcPr>
            <w:tcW w:w="6095" w:type="dxa"/>
            <w:vAlign w:val="center"/>
          </w:tcPr>
          <w:p w14:paraId="13730769" w14:textId="116B7CF4" w:rsidR="009A6F59" w:rsidRPr="002F2411" w:rsidRDefault="009A6F59" w:rsidP="000D42C9">
            <w:pPr>
              <w:spacing w:line="320" w:lineRule="exact"/>
              <w:rPr>
                <w:rFonts w:ascii="ＭＳ 明朝" w:hAnsi="ＭＳ 明朝"/>
                <w:szCs w:val="21"/>
              </w:rPr>
            </w:pPr>
            <w:r w:rsidRPr="002F2411">
              <w:rPr>
                <w:rFonts w:ascii="ＭＳ 明朝" w:hAnsi="ＭＳ 明朝" w:hint="eastAsia"/>
                <w:szCs w:val="21"/>
              </w:rPr>
              <w:t xml:space="preserve">　５）正常圧水頭症</w:t>
            </w:r>
          </w:p>
        </w:tc>
        <w:tc>
          <w:tcPr>
            <w:tcW w:w="1134" w:type="dxa"/>
            <w:vAlign w:val="center"/>
          </w:tcPr>
          <w:p w14:paraId="3EF00868" w14:textId="4290EC9C" w:rsidR="009A6F59" w:rsidRPr="002F2411" w:rsidRDefault="009A6F59"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197F5FA4" w14:textId="4CD1EFC4" w:rsidR="009A6F59" w:rsidRPr="002F2411" w:rsidRDefault="009A6F59"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3EFD1BDD" w14:textId="77777777" w:rsidTr="00306BF8">
        <w:tc>
          <w:tcPr>
            <w:tcW w:w="392" w:type="dxa"/>
            <w:vMerge w:val="restart"/>
            <w:textDirection w:val="tbRlV"/>
            <w:vAlign w:val="center"/>
          </w:tcPr>
          <w:p w14:paraId="3A018131" w14:textId="1430FF21" w:rsidR="009A6F59" w:rsidRPr="002F2411" w:rsidRDefault="009A6F59" w:rsidP="000D42C9">
            <w:pPr>
              <w:spacing w:line="320" w:lineRule="exact"/>
              <w:ind w:left="113" w:right="113"/>
              <w:rPr>
                <w:rFonts w:ascii="ＭＳ 明朝" w:hAnsi="ＭＳ 明朝"/>
                <w:szCs w:val="21"/>
              </w:rPr>
            </w:pPr>
            <w:r w:rsidRPr="002F2411">
              <w:rPr>
                <w:rFonts w:ascii="ＭＳ 明朝" w:hAnsi="ＭＳ 明朝" w:hint="eastAsia"/>
                <w:szCs w:val="21"/>
              </w:rPr>
              <w:t>Ⅶ発作性疾患</w:t>
            </w:r>
          </w:p>
        </w:tc>
        <w:tc>
          <w:tcPr>
            <w:tcW w:w="6095" w:type="dxa"/>
            <w:vAlign w:val="center"/>
          </w:tcPr>
          <w:p w14:paraId="66C6056C" w14:textId="57418D70" w:rsidR="009A6F59" w:rsidRPr="002F2411" w:rsidRDefault="009A6F59" w:rsidP="000D42C9">
            <w:pPr>
              <w:spacing w:line="320" w:lineRule="exact"/>
              <w:rPr>
                <w:rFonts w:ascii="ＭＳ 明朝" w:hAnsi="ＭＳ 明朝"/>
                <w:szCs w:val="21"/>
              </w:rPr>
            </w:pPr>
            <w:r w:rsidRPr="002F2411">
              <w:rPr>
                <w:rFonts w:ascii="ＭＳ 明朝" w:hAnsi="ＭＳ 明朝" w:hint="eastAsia"/>
                <w:szCs w:val="21"/>
              </w:rPr>
              <w:t>１１．発作性・機能性疾患</w:t>
            </w:r>
          </w:p>
        </w:tc>
        <w:tc>
          <w:tcPr>
            <w:tcW w:w="1134" w:type="dxa"/>
            <w:vAlign w:val="center"/>
          </w:tcPr>
          <w:p w14:paraId="55CAEB28" w14:textId="77777777" w:rsidR="009A6F59" w:rsidRPr="002F2411" w:rsidRDefault="009A6F59" w:rsidP="000D42C9">
            <w:pPr>
              <w:spacing w:line="320" w:lineRule="exact"/>
              <w:jc w:val="center"/>
              <w:rPr>
                <w:rFonts w:ascii="ＭＳ 明朝" w:hAnsi="ＭＳ 明朝"/>
                <w:szCs w:val="21"/>
              </w:rPr>
            </w:pPr>
          </w:p>
        </w:tc>
        <w:tc>
          <w:tcPr>
            <w:tcW w:w="1081" w:type="dxa"/>
            <w:vAlign w:val="center"/>
          </w:tcPr>
          <w:p w14:paraId="64AC3F16" w14:textId="77777777" w:rsidR="009A6F59" w:rsidRPr="002F2411" w:rsidRDefault="009A6F59" w:rsidP="000D42C9">
            <w:pPr>
              <w:spacing w:line="320" w:lineRule="exact"/>
              <w:jc w:val="center"/>
              <w:rPr>
                <w:rFonts w:ascii="ＭＳ 明朝" w:hAnsi="ＭＳ 明朝"/>
                <w:szCs w:val="21"/>
              </w:rPr>
            </w:pPr>
          </w:p>
        </w:tc>
      </w:tr>
      <w:tr w:rsidR="002F2411" w:rsidRPr="002F2411" w14:paraId="1D2C6754" w14:textId="77777777" w:rsidTr="00306BF8">
        <w:tc>
          <w:tcPr>
            <w:tcW w:w="392" w:type="dxa"/>
            <w:vMerge/>
            <w:vAlign w:val="center"/>
          </w:tcPr>
          <w:p w14:paraId="6B55F06E" w14:textId="77777777" w:rsidR="009A6F59" w:rsidRPr="002F2411" w:rsidRDefault="009A6F59" w:rsidP="000D42C9">
            <w:pPr>
              <w:spacing w:line="320" w:lineRule="exact"/>
              <w:rPr>
                <w:rFonts w:ascii="ＭＳ 明朝" w:hAnsi="ＭＳ 明朝"/>
                <w:szCs w:val="21"/>
              </w:rPr>
            </w:pPr>
          </w:p>
        </w:tc>
        <w:tc>
          <w:tcPr>
            <w:tcW w:w="6095" w:type="dxa"/>
            <w:vAlign w:val="center"/>
          </w:tcPr>
          <w:p w14:paraId="5AF59C47" w14:textId="258458DD" w:rsidR="009A6F59" w:rsidRPr="002F2411" w:rsidRDefault="009A6F59" w:rsidP="000D42C9">
            <w:pPr>
              <w:spacing w:line="320" w:lineRule="exact"/>
              <w:rPr>
                <w:rFonts w:ascii="ＭＳ 明朝" w:hAnsi="ＭＳ 明朝"/>
                <w:szCs w:val="21"/>
              </w:rPr>
            </w:pPr>
            <w:r w:rsidRPr="002F2411">
              <w:rPr>
                <w:rFonts w:ascii="ＭＳ 明朝" w:hAnsi="ＭＳ 明朝" w:hint="eastAsia"/>
                <w:szCs w:val="21"/>
              </w:rPr>
              <w:t xml:space="preserve">　１）</w:t>
            </w:r>
            <w:r w:rsidR="0096036D" w:rsidRPr="002F2411">
              <w:rPr>
                <w:rFonts w:ascii="ＭＳ 明朝" w:hAnsi="ＭＳ 明朝" w:hint="eastAsia"/>
                <w:szCs w:val="21"/>
              </w:rPr>
              <w:t>めまい（良性発作性</w:t>
            </w:r>
            <w:r w:rsidR="00E409F7" w:rsidRPr="002F2411">
              <w:rPr>
                <w:rFonts w:ascii="ＭＳ 明朝" w:hAnsi="ＭＳ 明朝" w:hint="eastAsia"/>
                <w:szCs w:val="21"/>
              </w:rPr>
              <w:t>頭位性眩暈症・</w:t>
            </w:r>
            <w:proofErr w:type="spellStart"/>
            <w:r w:rsidR="00E409F7" w:rsidRPr="002F2411">
              <w:rPr>
                <w:rStyle w:val="st"/>
                <w:rFonts w:ascii="ＭＳ 明朝" w:hAnsi="ＭＳ 明朝"/>
                <w:szCs w:val="21"/>
              </w:rPr>
              <w:t>Ménière</w:t>
            </w:r>
            <w:proofErr w:type="spellEnd"/>
            <w:r w:rsidR="00E409F7" w:rsidRPr="002F2411">
              <w:rPr>
                <w:rStyle w:val="st"/>
                <w:rFonts w:ascii="ＭＳ 明朝" w:hAnsi="ＭＳ 明朝" w:cs="Lantinghei SC Extralight" w:hint="eastAsia"/>
                <w:szCs w:val="21"/>
              </w:rPr>
              <w:t>病など</w:t>
            </w:r>
            <w:r w:rsidR="0096036D" w:rsidRPr="002F2411">
              <w:rPr>
                <w:rFonts w:ascii="ＭＳ 明朝" w:hAnsi="ＭＳ 明朝" w:hint="eastAsia"/>
                <w:szCs w:val="21"/>
              </w:rPr>
              <w:t>）</w:t>
            </w:r>
          </w:p>
        </w:tc>
        <w:tc>
          <w:tcPr>
            <w:tcW w:w="1134" w:type="dxa"/>
            <w:vAlign w:val="center"/>
          </w:tcPr>
          <w:p w14:paraId="1B79346D" w14:textId="5BADAD97" w:rsidR="009A6F59" w:rsidRPr="002F2411" w:rsidRDefault="001678AA"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13DCEAE7" w14:textId="30E95365" w:rsidR="009A6F59" w:rsidRPr="002F2411" w:rsidRDefault="001678AA" w:rsidP="000D42C9">
            <w:pPr>
              <w:spacing w:line="320" w:lineRule="exact"/>
              <w:jc w:val="center"/>
              <w:rPr>
                <w:rFonts w:ascii="ＭＳ 明朝" w:hAnsi="ＭＳ 明朝"/>
                <w:szCs w:val="21"/>
              </w:rPr>
            </w:pPr>
            <w:r w:rsidRPr="002F2411">
              <w:rPr>
                <w:rFonts w:ascii="ＭＳ 明朝" w:hAnsi="ＭＳ 明朝"/>
                <w:szCs w:val="21"/>
              </w:rPr>
              <w:t>AA</w:t>
            </w:r>
          </w:p>
        </w:tc>
      </w:tr>
      <w:tr w:rsidR="002F2411" w:rsidRPr="002F2411" w14:paraId="256152D3" w14:textId="77777777" w:rsidTr="00306BF8">
        <w:tc>
          <w:tcPr>
            <w:tcW w:w="392" w:type="dxa"/>
            <w:vMerge/>
            <w:vAlign w:val="center"/>
          </w:tcPr>
          <w:p w14:paraId="7A8ADAB2" w14:textId="77777777" w:rsidR="009A6F59" w:rsidRPr="002F2411" w:rsidRDefault="009A6F59" w:rsidP="000D42C9">
            <w:pPr>
              <w:spacing w:line="320" w:lineRule="exact"/>
              <w:rPr>
                <w:rFonts w:ascii="ＭＳ 明朝" w:hAnsi="ＭＳ 明朝"/>
                <w:szCs w:val="21"/>
              </w:rPr>
            </w:pPr>
          </w:p>
        </w:tc>
        <w:tc>
          <w:tcPr>
            <w:tcW w:w="6095" w:type="dxa"/>
            <w:vAlign w:val="center"/>
          </w:tcPr>
          <w:p w14:paraId="3BF4C611" w14:textId="40A5D7DB" w:rsidR="009A6F59" w:rsidRPr="002F2411" w:rsidRDefault="009A6F59" w:rsidP="000D42C9">
            <w:pPr>
              <w:spacing w:line="320" w:lineRule="exact"/>
              <w:rPr>
                <w:rFonts w:ascii="ＭＳ 明朝" w:hAnsi="ＭＳ 明朝"/>
                <w:szCs w:val="21"/>
              </w:rPr>
            </w:pPr>
            <w:r w:rsidRPr="002F2411">
              <w:rPr>
                <w:rFonts w:ascii="ＭＳ 明朝" w:hAnsi="ＭＳ 明朝" w:hint="eastAsia"/>
                <w:szCs w:val="21"/>
              </w:rPr>
              <w:t xml:space="preserve">　２）</w:t>
            </w:r>
            <w:r w:rsidR="00D5784D" w:rsidRPr="002F2411">
              <w:rPr>
                <w:rFonts w:ascii="ＭＳ 明朝" w:hAnsi="ＭＳ 明朝" w:hint="eastAsia"/>
                <w:szCs w:val="21"/>
              </w:rPr>
              <w:t>てんかん（全般性・部分発作</w:t>
            </w:r>
            <w:r w:rsidR="00D5784D" w:rsidRPr="002F2411">
              <w:rPr>
                <w:rFonts w:ascii="ＭＳ 明朝" w:hAnsi="ＭＳ 明朝"/>
                <w:szCs w:val="21"/>
              </w:rPr>
              <w:t>/</w:t>
            </w:r>
            <w:r w:rsidR="00D5784D" w:rsidRPr="002F2411">
              <w:rPr>
                <w:rFonts w:ascii="ＭＳ 明朝" w:hAnsi="ＭＳ 明朝" w:hint="eastAsia"/>
                <w:szCs w:val="21"/>
              </w:rPr>
              <w:t>特発性・続発性）</w:t>
            </w:r>
          </w:p>
        </w:tc>
        <w:tc>
          <w:tcPr>
            <w:tcW w:w="1134" w:type="dxa"/>
            <w:vAlign w:val="center"/>
          </w:tcPr>
          <w:p w14:paraId="385F4721" w14:textId="023125DB" w:rsidR="009A6F59" w:rsidRPr="002F2411" w:rsidRDefault="001678AA"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3A38855F" w14:textId="32860612" w:rsidR="009A6F59" w:rsidRPr="002F2411" w:rsidRDefault="001678AA" w:rsidP="000D42C9">
            <w:pPr>
              <w:spacing w:line="320" w:lineRule="exact"/>
              <w:jc w:val="center"/>
              <w:rPr>
                <w:rFonts w:ascii="ＭＳ 明朝" w:hAnsi="ＭＳ 明朝"/>
                <w:szCs w:val="21"/>
              </w:rPr>
            </w:pPr>
            <w:r w:rsidRPr="002F2411">
              <w:rPr>
                <w:rFonts w:ascii="ＭＳ 明朝" w:hAnsi="ＭＳ 明朝"/>
                <w:szCs w:val="21"/>
              </w:rPr>
              <w:t>AA</w:t>
            </w:r>
          </w:p>
        </w:tc>
      </w:tr>
      <w:tr w:rsidR="002F2411" w:rsidRPr="002F2411" w14:paraId="71F4F58E" w14:textId="77777777" w:rsidTr="00306BF8">
        <w:tc>
          <w:tcPr>
            <w:tcW w:w="392" w:type="dxa"/>
            <w:vMerge/>
            <w:vAlign w:val="center"/>
          </w:tcPr>
          <w:p w14:paraId="1C2CDEB4" w14:textId="77777777" w:rsidR="009A6F59" w:rsidRPr="002F2411" w:rsidRDefault="009A6F59" w:rsidP="000D42C9">
            <w:pPr>
              <w:spacing w:line="320" w:lineRule="exact"/>
              <w:rPr>
                <w:rFonts w:ascii="ＭＳ 明朝" w:hAnsi="ＭＳ 明朝"/>
                <w:szCs w:val="21"/>
              </w:rPr>
            </w:pPr>
          </w:p>
        </w:tc>
        <w:tc>
          <w:tcPr>
            <w:tcW w:w="6095" w:type="dxa"/>
            <w:vAlign w:val="center"/>
          </w:tcPr>
          <w:p w14:paraId="00686980" w14:textId="4835E905" w:rsidR="009A6F59" w:rsidRPr="002F2411" w:rsidRDefault="009A6F59" w:rsidP="000D42C9">
            <w:pPr>
              <w:spacing w:line="320" w:lineRule="exact"/>
              <w:rPr>
                <w:rFonts w:ascii="ＭＳ 明朝" w:hAnsi="ＭＳ 明朝"/>
                <w:szCs w:val="21"/>
              </w:rPr>
            </w:pPr>
            <w:r w:rsidRPr="002F2411">
              <w:rPr>
                <w:rFonts w:ascii="ＭＳ 明朝" w:hAnsi="ＭＳ 明朝" w:hint="eastAsia"/>
                <w:szCs w:val="21"/>
              </w:rPr>
              <w:t xml:space="preserve">　３）</w:t>
            </w:r>
            <w:r w:rsidR="00D5784D" w:rsidRPr="002F2411">
              <w:rPr>
                <w:rFonts w:ascii="ＭＳ 明朝" w:hAnsi="ＭＳ 明朝" w:hint="eastAsia"/>
                <w:szCs w:val="21"/>
              </w:rPr>
              <w:t>片頭痛・緊張型頭痛・群発頭痛</w:t>
            </w:r>
          </w:p>
        </w:tc>
        <w:tc>
          <w:tcPr>
            <w:tcW w:w="1134" w:type="dxa"/>
            <w:vAlign w:val="center"/>
          </w:tcPr>
          <w:p w14:paraId="40A3F944" w14:textId="5AA3AD44" w:rsidR="009A6F59" w:rsidRPr="002F2411" w:rsidRDefault="001678AA"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6D9E6E28" w14:textId="543AFA8B" w:rsidR="009A6F59" w:rsidRPr="002F2411" w:rsidRDefault="001678AA" w:rsidP="000D42C9">
            <w:pPr>
              <w:spacing w:line="320" w:lineRule="exact"/>
              <w:jc w:val="center"/>
              <w:rPr>
                <w:rFonts w:ascii="ＭＳ 明朝" w:hAnsi="ＭＳ 明朝"/>
                <w:szCs w:val="21"/>
              </w:rPr>
            </w:pPr>
            <w:r w:rsidRPr="002F2411">
              <w:rPr>
                <w:rFonts w:ascii="ＭＳ 明朝" w:hAnsi="ＭＳ 明朝"/>
                <w:szCs w:val="21"/>
              </w:rPr>
              <w:t>AA</w:t>
            </w:r>
          </w:p>
        </w:tc>
      </w:tr>
      <w:tr w:rsidR="002F2411" w:rsidRPr="002F2411" w14:paraId="3FB2C9BD" w14:textId="77777777" w:rsidTr="00306BF8">
        <w:tc>
          <w:tcPr>
            <w:tcW w:w="392" w:type="dxa"/>
            <w:vMerge/>
            <w:vAlign w:val="center"/>
          </w:tcPr>
          <w:p w14:paraId="0197760B" w14:textId="77777777" w:rsidR="009A6F59" w:rsidRPr="002F2411" w:rsidRDefault="009A6F59" w:rsidP="000D42C9">
            <w:pPr>
              <w:spacing w:line="320" w:lineRule="exact"/>
              <w:rPr>
                <w:rFonts w:ascii="ＭＳ 明朝" w:hAnsi="ＭＳ 明朝"/>
                <w:szCs w:val="21"/>
              </w:rPr>
            </w:pPr>
          </w:p>
        </w:tc>
        <w:tc>
          <w:tcPr>
            <w:tcW w:w="6095" w:type="dxa"/>
            <w:vAlign w:val="center"/>
          </w:tcPr>
          <w:p w14:paraId="2A982D5C" w14:textId="6B23084A" w:rsidR="009A6F59" w:rsidRPr="002F2411" w:rsidRDefault="009A6F59" w:rsidP="000D42C9">
            <w:pPr>
              <w:spacing w:line="320" w:lineRule="exact"/>
              <w:rPr>
                <w:rFonts w:ascii="ＭＳ 明朝" w:hAnsi="ＭＳ 明朝"/>
                <w:szCs w:val="21"/>
              </w:rPr>
            </w:pPr>
            <w:r w:rsidRPr="002F2411">
              <w:rPr>
                <w:rFonts w:ascii="ＭＳ 明朝" w:hAnsi="ＭＳ 明朝" w:hint="eastAsia"/>
                <w:szCs w:val="21"/>
              </w:rPr>
              <w:t xml:space="preserve">　４）</w:t>
            </w:r>
            <w:r w:rsidR="00D5784D" w:rsidRPr="002F2411">
              <w:rPr>
                <w:rFonts w:ascii="ＭＳ 明朝" w:hAnsi="ＭＳ 明朝" w:hint="eastAsia"/>
                <w:szCs w:val="21"/>
              </w:rPr>
              <w:t>半側顔面攣縮・</w:t>
            </w:r>
            <w:proofErr w:type="spellStart"/>
            <w:r w:rsidR="00D5784D" w:rsidRPr="002F2411">
              <w:rPr>
                <w:rFonts w:ascii="ＭＳ 明朝" w:hAnsi="ＭＳ 明朝"/>
                <w:szCs w:val="21"/>
              </w:rPr>
              <w:t>Meige</w:t>
            </w:r>
            <w:proofErr w:type="spellEnd"/>
            <w:r w:rsidR="00D5784D" w:rsidRPr="002F2411">
              <w:rPr>
                <w:rFonts w:ascii="ＭＳ 明朝" w:hAnsi="ＭＳ 明朝" w:hint="eastAsia"/>
                <w:szCs w:val="21"/>
              </w:rPr>
              <w:t>症候群、斜頸</w:t>
            </w:r>
          </w:p>
        </w:tc>
        <w:tc>
          <w:tcPr>
            <w:tcW w:w="1134" w:type="dxa"/>
            <w:vAlign w:val="center"/>
          </w:tcPr>
          <w:p w14:paraId="2B10E017" w14:textId="75AA9576" w:rsidR="009A6F59" w:rsidRPr="002F2411" w:rsidRDefault="001678AA"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4171A424" w14:textId="2C34D072" w:rsidR="009A6F59" w:rsidRPr="002F2411" w:rsidRDefault="001678AA"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2C84F429" w14:textId="77777777" w:rsidTr="00306BF8">
        <w:tc>
          <w:tcPr>
            <w:tcW w:w="392" w:type="dxa"/>
            <w:vMerge/>
            <w:vAlign w:val="center"/>
          </w:tcPr>
          <w:p w14:paraId="0DE93436" w14:textId="77777777" w:rsidR="009A6F59" w:rsidRPr="002F2411" w:rsidRDefault="009A6F59" w:rsidP="000D42C9">
            <w:pPr>
              <w:spacing w:line="320" w:lineRule="exact"/>
              <w:rPr>
                <w:rFonts w:ascii="ＭＳ 明朝" w:hAnsi="ＭＳ 明朝"/>
                <w:szCs w:val="21"/>
              </w:rPr>
            </w:pPr>
          </w:p>
        </w:tc>
        <w:tc>
          <w:tcPr>
            <w:tcW w:w="6095" w:type="dxa"/>
            <w:vAlign w:val="center"/>
          </w:tcPr>
          <w:p w14:paraId="4684BFBA" w14:textId="1E15B820" w:rsidR="009A6F59" w:rsidRPr="002F2411" w:rsidRDefault="009A6F59" w:rsidP="000D42C9">
            <w:pPr>
              <w:spacing w:line="320" w:lineRule="exact"/>
              <w:rPr>
                <w:rFonts w:ascii="ＭＳ 明朝" w:hAnsi="ＭＳ 明朝"/>
                <w:szCs w:val="21"/>
              </w:rPr>
            </w:pPr>
            <w:r w:rsidRPr="002F2411">
              <w:rPr>
                <w:rFonts w:ascii="ＭＳ 明朝" w:hAnsi="ＭＳ 明朝" w:hint="eastAsia"/>
                <w:szCs w:val="21"/>
              </w:rPr>
              <w:t xml:space="preserve">　５）</w:t>
            </w:r>
            <w:r w:rsidR="00D5784D" w:rsidRPr="002F2411">
              <w:rPr>
                <w:rFonts w:ascii="ＭＳ 明朝" w:hAnsi="ＭＳ 明朝" w:hint="eastAsia"/>
                <w:szCs w:val="21"/>
              </w:rPr>
              <w:t>本態性</w:t>
            </w:r>
            <w:r w:rsidR="00D5784D" w:rsidRPr="002F2411">
              <w:rPr>
                <w:rFonts w:ascii="ＭＳ 明朝" w:hAnsi="ＭＳ 明朝"/>
                <w:szCs w:val="21"/>
              </w:rPr>
              <w:t>/</w:t>
            </w:r>
            <w:r w:rsidR="00D5784D" w:rsidRPr="002F2411">
              <w:rPr>
                <w:rFonts w:ascii="ＭＳ 明朝" w:hAnsi="ＭＳ 明朝" w:hint="eastAsia"/>
                <w:szCs w:val="21"/>
              </w:rPr>
              <w:t>老人性振戦</w:t>
            </w:r>
          </w:p>
        </w:tc>
        <w:tc>
          <w:tcPr>
            <w:tcW w:w="1134" w:type="dxa"/>
            <w:vAlign w:val="center"/>
          </w:tcPr>
          <w:p w14:paraId="6DBC20AE" w14:textId="012D7392" w:rsidR="009A6F59" w:rsidRPr="002F2411" w:rsidRDefault="001678AA"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653E9271" w14:textId="47B74676" w:rsidR="009A6F59" w:rsidRPr="002F2411" w:rsidRDefault="001678AA" w:rsidP="000D42C9">
            <w:pPr>
              <w:spacing w:line="320" w:lineRule="exact"/>
              <w:jc w:val="center"/>
              <w:rPr>
                <w:rFonts w:ascii="ＭＳ 明朝" w:hAnsi="ＭＳ 明朝"/>
                <w:szCs w:val="21"/>
              </w:rPr>
            </w:pPr>
            <w:r w:rsidRPr="002F2411">
              <w:rPr>
                <w:rFonts w:ascii="ＭＳ 明朝" w:hAnsi="ＭＳ 明朝"/>
                <w:szCs w:val="21"/>
              </w:rPr>
              <w:t>AA</w:t>
            </w:r>
          </w:p>
        </w:tc>
      </w:tr>
      <w:tr w:rsidR="002F2411" w:rsidRPr="002F2411" w14:paraId="6679BAFA" w14:textId="77777777" w:rsidTr="00306BF8">
        <w:tc>
          <w:tcPr>
            <w:tcW w:w="392" w:type="dxa"/>
            <w:vMerge w:val="restart"/>
            <w:textDirection w:val="tbRlV"/>
            <w:vAlign w:val="center"/>
          </w:tcPr>
          <w:p w14:paraId="6B86AC8A" w14:textId="5F5A0199" w:rsidR="001678AA" w:rsidRPr="002F2411" w:rsidRDefault="001678AA" w:rsidP="000D42C9">
            <w:pPr>
              <w:spacing w:line="320" w:lineRule="exact"/>
              <w:ind w:left="113" w:right="113"/>
              <w:rPr>
                <w:rFonts w:ascii="ＭＳ 明朝" w:hAnsi="ＭＳ 明朝"/>
                <w:szCs w:val="21"/>
              </w:rPr>
            </w:pPr>
            <w:r w:rsidRPr="002F2411">
              <w:rPr>
                <w:rFonts w:ascii="ＭＳ 明朝" w:hAnsi="ＭＳ 明朝" w:hint="eastAsia"/>
                <w:szCs w:val="21"/>
              </w:rPr>
              <w:t>Ⅷ自律神経疾患・脊椎脊髄疾患等</w:t>
            </w:r>
          </w:p>
        </w:tc>
        <w:tc>
          <w:tcPr>
            <w:tcW w:w="6095" w:type="dxa"/>
            <w:vAlign w:val="center"/>
          </w:tcPr>
          <w:p w14:paraId="28962518" w14:textId="538DABB4" w:rsidR="001678AA" w:rsidRPr="002F2411" w:rsidRDefault="001678AA" w:rsidP="000D42C9">
            <w:pPr>
              <w:spacing w:line="320" w:lineRule="exact"/>
              <w:rPr>
                <w:rFonts w:ascii="ＭＳ 明朝" w:hAnsi="ＭＳ 明朝"/>
                <w:szCs w:val="21"/>
              </w:rPr>
            </w:pPr>
            <w:r w:rsidRPr="002F2411">
              <w:rPr>
                <w:rFonts w:ascii="ＭＳ 明朝" w:hAnsi="ＭＳ 明朝" w:hint="eastAsia"/>
                <w:szCs w:val="21"/>
              </w:rPr>
              <w:t>１２．自律神経疾患</w:t>
            </w:r>
          </w:p>
        </w:tc>
        <w:tc>
          <w:tcPr>
            <w:tcW w:w="1134" w:type="dxa"/>
            <w:vAlign w:val="center"/>
          </w:tcPr>
          <w:p w14:paraId="2319C00B" w14:textId="77777777" w:rsidR="001678AA" w:rsidRPr="002F2411" w:rsidRDefault="001678AA" w:rsidP="000D42C9">
            <w:pPr>
              <w:spacing w:line="320" w:lineRule="exact"/>
              <w:jc w:val="center"/>
              <w:rPr>
                <w:rFonts w:ascii="ＭＳ 明朝" w:hAnsi="ＭＳ 明朝"/>
                <w:szCs w:val="21"/>
              </w:rPr>
            </w:pPr>
          </w:p>
        </w:tc>
        <w:tc>
          <w:tcPr>
            <w:tcW w:w="1081" w:type="dxa"/>
            <w:vAlign w:val="center"/>
          </w:tcPr>
          <w:p w14:paraId="2DE933EC" w14:textId="77777777" w:rsidR="001678AA" w:rsidRPr="002F2411" w:rsidRDefault="001678AA" w:rsidP="000D42C9">
            <w:pPr>
              <w:spacing w:line="320" w:lineRule="exact"/>
              <w:jc w:val="center"/>
              <w:rPr>
                <w:rFonts w:ascii="ＭＳ 明朝" w:hAnsi="ＭＳ 明朝"/>
                <w:szCs w:val="21"/>
              </w:rPr>
            </w:pPr>
          </w:p>
        </w:tc>
      </w:tr>
      <w:tr w:rsidR="002F2411" w:rsidRPr="002F2411" w14:paraId="15F15DEF" w14:textId="77777777" w:rsidTr="00306BF8">
        <w:tc>
          <w:tcPr>
            <w:tcW w:w="392" w:type="dxa"/>
            <w:vMerge/>
            <w:vAlign w:val="center"/>
          </w:tcPr>
          <w:p w14:paraId="6BC2CB95" w14:textId="77777777" w:rsidR="001678AA" w:rsidRPr="002F2411" w:rsidRDefault="001678AA" w:rsidP="000D42C9">
            <w:pPr>
              <w:spacing w:line="320" w:lineRule="exact"/>
              <w:rPr>
                <w:rFonts w:ascii="ＭＳ 明朝" w:hAnsi="ＭＳ 明朝"/>
                <w:szCs w:val="21"/>
              </w:rPr>
            </w:pPr>
          </w:p>
        </w:tc>
        <w:tc>
          <w:tcPr>
            <w:tcW w:w="6095" w:type="dxa"/>
            <w:vAlign w:val="center"/>
          </w:tcPr>
          <w:p w14:paraId="2B090D57" w14:textId="3593A205" w:rsidR="001678AA" w:rsidRPr="002F2411" w:rsidRDefault="001678AA" w:rsidP="000D42C9">
            <w:pPr>
              <w:spacing w:line="320" w:lineRule="exact"/>
              <w:rPr>
                <w:rFonts w:ascii="ＭＳ 明朝" w:hAnsi="ＭＳ 明朝"/>
                <w:szCs w:val="21"/>
              </w:rPr>
            </w:pPr>
            <w:r w:rsidRPr="002F2411">
              <w:rPr>
                <w:rFonts w:ascii="ＭＳ 明朝" w:hAnsi="ＭＳ 明朝" w:hint="eastAsia"/>
                <w:szCs w:val="21"/>
              </w:rPr>
              <w:t xml:space="preserve">　１）</w:t>
            </w:r>
            <w:r w:rsidR="00BA2FE9" w:rsidRPr="002F2411">
              <w:rPr>
                <w:rFonts w:ascii="ＭＳ 明朝" w:hAnsi="ＭＳ 明朝" w:hint="eastAsia"/>
                <w:szCs w:val="21"/>
              </w:rPr>
              <w:t>起立性低血圧</w:t>
            </w:r>
          </w:p>
        </w:tc>
        <w:tc>
          <w:tcPr>
            <w:tcW w:w="1134" w:type="dxa"/>
            <w:vAlign w:val="center"/>
          </w:tcPr>
          <w:p w14:paraId="15517FFA" w14:textId="44DF3C5B" w:rsidR="001678AA" w:rsidRPr="002F2411" w:rsidRDefault="00D07809"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72A7443A" w14:textId="431B38DD" w:rsidR="001678AA" w:rsidRPr="002F2411" w:rsidRDefault="00D07809"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4ADD9A1E" w14:textId="77777777" w:rsidTr="00306BF8">
        <w:tc>
          <w:tcPr>
            <w:tcW w:w="392" w:type="dxa"/>
            <w:vMerge/>
            <w:vAlign w:val="center"/>
          </w:tcPr>
          <w:p w14:paraId="5F483937" w14:textId="77777777" w:rsidR="001678AA" w:rsidRPr="002F2411" w:rsidRDefault="001678AA" w:rsidP="000D42C9">
            <w:pPr>
              <w:spacing w:line="320" w:lineRule="exact"/>
              <w:rPr>
                <w:rFonts w:ascii="ＭＳ 明朝" w:hAnsi="ＭＳ 明朝"/>
                <w:szCs w:val="21"/>
              </w:rPr>
            </w:pPr>
          </w:p>
        </w:tc>
        <w:tc>
          <w:tcPr>
            <w:tcW w:w="6095" w:type="dxa"/>
            <w:vAlign w:val="center"/>
          </w:tcPr>
          <w:p w14:paraId="481DB786" w14:textId="77777777" w:rsidR="00BA2FE9" w:rsidRPr="002F2411" w:rsidRDefault="001678AA" w:rsidP="000D42C9">
            <w:pPr>
              <w:spacing w:line="320" w:lineRule="exact"/>
              <w:rPr>
                <w:rFonts w:ascii="ＭＳ 明朝" w:hAnsi="ＭＳ 明朝"/>
                <w:szCs w:val="21"/>
              </w:rPr>
            </w:pPr>
            <w:r w:rsidRPr="002F2411">
              <w:rPr>
                <w:rFonts w:ascii="ＭＳ 明朝" w:hAnsi="ＭＳ 明朝" w:hint="eastAsia"/>
                <w:szCs w:val="21"/>
              </w:rPr>
              <w:t xml:space="preserve">　２）</w:t>
            </w:r>
            <w:r w:rsidR="00BA2FE9" w:rsidRPr="002F2411">
              <w:rPr>
                <w:rFonts w:ascii="ＭＳ 明朝" w:hAnsi="ＭＳ 明朝" w:hint="eastAsia"/>
                <w:szCs w:val="21"/>
              </w:rPr>
              <w:t>その他の自律神経疾患（純粋自律神経機能不全症・</w:t>
            </w:r>
          </w:p>
          <w:p w14:paraId="70C7E9E4" w14:textId="67D7E861" w:rsidR="001678AA" w:rsidRPr="002F2411" w:rsidRDefault="00BA2FE9" w:rsidP="000D42C9">
            <w:pPr>
              <w:spacing w:line="320" w:lineRule="exact"/>
              <w:rPr>
                <w:rFonts w:ascii="ＭＳ 明朝" w:hAnsi="ＭＳ 明朝"/>
                <w:szCs w:val="21"/>
              </w:rPr>
            </w:pPr>
            <w:r w:rsidRPr="002F2411">
              <w:rPr>
                <w:rFonts w:ascii="ＭＳ 明朝" w:hAnsi="ＭＳ 明朝" w:hint="eastAsia"/>
                <w:szCs w:val="21"/>
              </w:rPr>
              <w:t xml:space="preserve">　　　</w:t>
            </w:r>
            <w:r w:rsidRPr="002F2411">
              <w:rPr>
                <w:rFonts w:ascii="ＭＳ 明朝" w:hAnsi="ＭＳ 明朝"/>
                <w:szCs w:val="21"/>
              </w:rPr>
              <w:t>Raynaud</w:t>
            </w:r>
            <w:r w:rsidRPr="002F2411">
              <w:rPr>
                <w:rFonts w:ascii="ＭＳ 明朝" w:hAnsi="ＭＳ 明朝" w:hint="eastAsia"/>
                <w:szCs w:val="21"/>
              </w:rPr>
              <w:t>病を含む）</w:t>
            </w:r>
          </w:p>
        </w:tc>
        <w:tc>
          <w:tcPr>
            <w:tcW w:w="1134" w:type="dxa"/>
            <w:vAlign w:val="center"/>
          </w:tcPr>
          <w:p w14:paraId="4064B3C8" w14:textId="06614CE8" w:rsidR="001678AA" w:rsidRPr="002F2411" w:rsidRDefault="00D07809"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7251E57B" w14:textId="5DD012DB" w:rsidR="001678AA" w:rsidRPr="002F2411" w:rsidRDefault="00D07809" w:rsidP="000D42C9">
            <w:pPr>
              <w:spacing w:line="320" w:lineRule="exact"/>
              <w:jc w:val="center"/>
              <w:rPr>
                <w:rFonts w:ascii="ＭＳ 明朝" w:hAnsi="ＭＳ 明朝"/>
                <w:szCs w:val="21"/>
              </w:rPr>
            </w:pPr>
            <w:r w:rsidRPr="002F2411">
              <w:rPr>
                <w:rFonts w:ascii="ＭＳ 明朝" w:hAnsi="ＭＳ 明朝"/>
                <w:szCs w:val="21"/>
              </w:rPr>
              <w:t>B</w:t>
            </w:r>
          </w:p>
        </w:tc>
      </w:tr>
      <w:tr w:rsidR="002F2411" w:rsidRPr="002F2411" w14:paraId="0EE27982" w14:textId="77777777" w:rsidTr="00306BF8">
        <w:tc>
          <w:tcPr>
            <w:tcW w:w="392" w:type="dxa"/>
            <w:vMerge/>
            <w:vAlign w:val="center"/>
          </w:tcPr>
          <w:p w14:paraId="03BD3D1A" w14:textId="77777777" w:rsidR="001678AA" w:rsidRPr="002F2411" w:rsidRDefault="001678AA" w:rsidP="000D42C9">
            <w:pPr>
              <w:spacing w:line="320" w:lineRule="exact"/>
              <w:rPr>
                <w:rFonts w:ascii="ＭＳ 明朝" w:hAnsi="ＭＳ 明朝"/>
                <w:szCs w:val="21"/>
              </w:rPr>
            </w:pPr>
          </w:p>
        </w:tc>
        <w:tc>
          <w:tcPr>
            <w:tcW w:w="6095" w:type="dxa"/>
            <w:vAlign w:val="center"/>
          </w:tcPr>
          <w:p w14:paraId="0DDDCF56" w14:textId="55A50739" w:rsidR="001678AA" w:rsidRPr="002F2411" w:rsidRDefault="001678AA" w:rsidP="000D42C9">
            <w:pPr>
              <w:spacing w:line="320" w:lineRule="exact"/>
              <w:rPr>
                <w:rFonts w:ascii="ＭＳ 明朝" w:hAnsi="ＭＳ 明朝"/>
                <w:szCs w:val="21"/>
              </w:rPr>
            </w:pPr>
            <w:r w:rsidRPr="002F2411">
              <w:rPr>
                <w:rFonts w:ascii="ＭＳ 明朝" w:hAnsi="ＭＳ 明朝" w:hint="eastAsia"/>
                <w:szCs w:val="21"/>
              </w:rPr>
              <w:t>１３．脊椎・脊椎疾患</w:t>
            </w:r>
          </w:p>
        </w:tc>
        <w:tc>
          <w:tcPr>
            <w:tcW w:w="1134" w:type="dxa"/>
            <w:vAlign w:val="center"/>
          </w:tcPr>
          <w:p w14:paraId="1167D543" w14:textId="77777777" w:rsidR="001678AA" w:rsidRPr="002F2411" w:rsidRDefault="001678AA" w:rsidP="000D42C9">
            <w:pPr>
              <w:spacing w:line="320" w:lineRule="exact"/>
              <w:jc w:val="center"/>
              <w:rPr>
                <w:rFonts w:ascii="ＭＳ 明朝" w:hAnsi="ＭＳ 明朝"/>
                <w:szCs w:val="21"/>
              </w:rPr>
            </w:pPr>
          </w:p>
        </w:tc>
        <w:tc>
          <w:tcPr>
            <w:tcW w:w="1081" w:type="dxa"/>
            <w:vAlign w:val="center"/>
          </w:tcPr>
          <w:p w14:paraId="576D1599" w14:textId="77777777" w:rsidR="001678AA" w:rsidRPr="002F2411" w:rsidRDefault="001678AA" w:rsidP="000D42C9">
            <w:pPr>
              <w:spacing w:line="320" w:lineRule="exact"/>
              <w:jc w:val="center"/>
              <w:rPr>
                <w:rFonts w:ascii="ＭＳ 明朝" w:hAnsi="ＭＳ 明朝"/>
                <w:szCs w:val="21"/>
              </w:rPr>
            </w:pPr>
          </w:p>
        </w:tc>
      </w:tr>
      <w:tr w:rsidR="002F2411" w:rsidRPr="002F2411" w14:paraId="2A118DCE" w14:textId="77777777" w:rsidTr="00306BF8">
        <w:tc>
          <w:tcPr>
            <w:tcW w:w="392" w:type="dxa"/>
            <w:vMerge/>
            <w:vAlign w:val="center"/>
          </w:tcPr>
          <w:p w14:paraId="4A2187A8" w14:textId="77777777" w:rsidR="001678AA" w:rsidRPr="002F2411" w:rsidRDefault="001678AA" w:rsidP="000D42C9">
            <w:pPr>
              <w:spacing w:line="320" w:lineRule="exact"/>
              <w:rPr>
                <w:rFonts w:ascii="ＭＳ 明朝" w:hAnsi="ＭＳ 明朝"/>
                <w:szCs w:val="21"/>
              </w:rPr>
            </w:pPr>
          </w:p>
        </w:tc>
        <w:tc>
          <w:tcPr>
            <w:tcW w:w="6095" w:type="dxa"/>
            <w:vAlign w:val="center"/>
          </w:tcPr>
          <w:p w14:paraId="36E7B860" w14:textId="77777777" w:rsidR="00BA2FE9" w:rsidRPr="002F2411" w:rsidRDefault="001678AA" w:rsidP="000D42C9">
            <w:pPr>
              <w:spacing w:line="320" w:lineRule="exact"/>
              <w:rPr>
                <w:rFonts w:ascii="ＭＳ 明朝" w:hAnsi="ＭＳ 明朝"/>
                <w:szCs w:val="21"/>
              </w:rPr>
            </w:pPr>
            <w:r w:rsidRPr="002F2411">
              <w:rPr>
                <w:rFonts w:ascii="ＭＳ 明朝" w:hAnsi="ＭＳ 明朝" w:hint="eastAsia"/>
                <w:szCs w:val="21"/>
              </w:rPr>
              <w:t xml:space="preserve">　１）</w:t>
            </w:r>
            <w:r w:rsidR="00BA2FE9" w:rsidRPr="002F2411">
              <w:rPr>
                <w:rFonts w:ascii="ＭＳ 明朝" w:hAnsi="ＭＳ 明朝" w:hint="eastAsia"/>
                <w:szCs w:val="21"/>
              </w:rPr>
              <w:t>脊髄血管障害（前脊髄動脈症候群、脊椎動静脈奇形など</w:t>
            </w:r>
          </w:p>
          <w:p w14:paraId="035E1E03" w14:textId="0F0B6734" w:rsidR="001678AA" w:rsidRPr="002F2411" w:rsidRDefault="00BA2FE9" w:rsidP="000D42C9">
            <w:pPr>
              <w:spacing w:line="320" w:lineRule="exact"/>
              <w:rPr>
                <w:rFonts w:ascii="ＭＳ 明朝" w:hAnsi="ＭＳ 明朝"/>
                <w:szCs w:val="21"/>
              </w:rPr>
            </w:pPr>
            <w:r w:rsidRPr="002F2411">
              <w:rPr>
                <w:rFonts w:ascii="ＭＳ 明朝" w:hAnsi="ＭＳ 明朝" w:hint="eastAsia"/>
                <w:szCs w:val="21"/>
              </w:rPr>
              <w:t xml:space="preserve">　　　を含む）</w:t>
            </w:r>
          </w:p>
        </w:tc>
        <w:tc>
          <w:tcPr>
            <w:tcW w:w="1134" w:type="dxa"/>
            <w:vAlign w:val="center"/>
          </w:tcPr>
          <w:p w14:paraId="4CB214BB" w14:textId="12704CB4" w:rsidR="001678AA" w:rsidRPr="002F2411" w:rsidRDefault="00D07809"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66D23A40" w14:textId="793B5381" w:rsidR="001678AA" w:rsidRPr="002F2411" w:rsidRDefault="00D07809" w:rsidP="000D42C9">
            <w:pPr>
              <w:spacing w:line="320" w:lineRule="exact"/>
              <w:jc w:val="center"/>
              <w:rPr>
                <w:rFonts w:ascii="ＭＳ 明朝" w:hAnsi="ＭＳ 明朝"/>
                <w:szCs w:val="21"/>
              </w:rPr>
            </w:pPr>
            <w:r w:rsidRPr="002F2411">
              <w:rPr>
                <w:rFonts w:ascii="ＭＳ 明朝" w:hAnsi="ＭＳ 明朝"/>
                <w:szCs w:val="21"/>
              </w:rPr>
              <w:t>B</w:t>
            </w:r>
          </w:p>
        </w:tc>
      </w:tr>
      <w:tr w:rsidR="002F2411" w:rsidRPr="002F2411" w14:paraId="388536E4" w14:textId="77777777" w:rsidTr="00306BF8">
        <w:tc>
          <w:tcPr>
            <w:tcW w:w="392" w:type="dxa"/>
            <w:vMerge/>
            <w:vAlign w:val="center"/>
          </w:tcPr>
          <w:p w14:paraId="0D9894EC" w14:textId="77777777" w:rsidR="001678AA" w:rsidRPr="002F2411" w:rsidRDefault="001678AA" w:rsidP="000D42C9">
            <w:pPr>
              <w:spacing w:line="320" w:lineRule="exact"/>
              <w:rPr>
                <w:rFonts w:ascii="ＭＳ 明朝" w:hAnsi="ＭＳ 明朝"/>
                <w:szCs w:val="21"/>
              </w:rPr>
            </w:pPr>
          </w:p>
        </w:tc>
        <w:tc>
          <w:tcPr>
            <w:tcW w:w="6095" w:type="dxa"/>
            <w:vAlign w:val="center"/>
          </w:tcPr>
          <w:p w14:paraId="1E7823BE" w14:textId="77777777" w:rsidR="00BA2FE9" w:rsidRPr="002F2411" w:rsidRDefault="001678AA" w:rsidP="000D42C9">
            <w:pPr>
              <w:spacing w:line="320" w:lineRule="exact"/>
              <w:rPr>
                <w:rFonts w:ascii="ＭＳ 明朝" w:hAnsi="ＭＳ 明朝"/>
                <w:szCs w:val="21"/>
              </w:rPr>
            </w:pPr>
            <w:r w:rsidRPr="002F2411">
              <w:rPr>
                <w:rFonts w:ascii="ＭＳ 明朝" w:hAnsi="ＭＳ 明朝" w:hint="eastAsia"/>
                <w:szCs w:val="21"/>
              </w:rPr>
              <w:t xml:space="preserve">　２）</w:t>
            </w:r>
            <w:r w:rsidR="00BA2FE9" w:rsidRPr="002F2411">
              <w:rPr>
                <w:rFonts w:ascii="ＭＳ 明朝" w:hAnsi="ＭＳ 明朝" w:hint="eastAsia"/>
                <w:szCs w:val="21"/>
              </w:rPr>
              <w:t>脊椎病変による神経根・脊髄症（頸部脊椎症、後縦靭帯</w:t>
            </w:r>
          </w:p>
          <w:p w14:paraId="3195DB95" w14:textId="4D643669" w:rsidR="001678AA" w:rsidRPr="002F2411" w:rsidRDefault="00BA2FE9" w:rsidP="000D42C9">
            <w:pPr>
              <w:spacing w:line="320" w:lineRule="exact"/>
              <w:rPr>
                <w:rFonts w:ascii="ＭＳ 明朝" w:hAnsi="ＭＳ 明朝"/>
                <w:szCs w:val="21"/>
              </w:rPr>
            </w:pPr>
            <w:r w:rsidRPr="002F2411">
              <w:rPr>
                <w:rFonts w:ascii="ＭＳ 明朝" w:hAnsi="ＭＳ 明朝" w:hint="eastAsia"/>
                <w:szCs w:val="21"/>
              </w:rPr>
              <w:t xml:space="preserve">　　　骨化症、椎間板ヘルニア、化膿性脊椎炎、平山病を含む）</w:t>
            </w:r>
          </w:p>
        </w:tc>
        <w:tc>
          <w:tcPr>
            <w:tcW w:w="1134" w:type="dxa"/>
            <w:vAlign w:val="center"/>
          </w:tcPr>
          <w:p w14:paraId="5D159F4B" w14:textId="73FF6BF4" w:rsidR="001678AA" w:rsidRPr="002F2411" w:rsidRDefault="00D07809"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218CFAFB" w14:textId="28DD65A8" w:rsidR="001678AA" w:rsidRPr="002F2411" w:rsidRDefault="00D07809" w:rsidP="000D42C9">
            <w:pPr>
              <w:spacing w:line="320" w:lineRule="exact"/>
              <w:jc w:val="center"/>
              <w:rPr>
                <w:rFonts w:ascii="ＭＳ 明朝" w:hAnsi="ＭＳ 明朝"/>
                <w:szCs w:val="21"/>
              </w:rPr>
            </w:pPr>
            <w:r w:rsidRPr="002F2411">
              <w:rPr>
                <w:rFonts w:ascii="ＭＳ 明朝" w:hAnsi="ＭＳ 明朝"/>
                <w:szCs w:val="21"/>
              </w:rPr>
              <w:t>AA</w:t>
            </w:r>
          </w:p>
        </w:tc>
      </w:tr>
      <w:tr w:rsidR="002F2411" w:rsidRPr="002F2411" w14:paraId="59F69EBD" w14:textId="77777777" w:rsidTr="00306BF8">
        <w:tc>
          <w:tcPr>
            <w:tcW w:w="392" w:type="dxa"/>
            <w:vMerge/>
            <w:vAlign w:val="center"/>
          </w:tcPr>
          <w:p w14:paraId="49CF7804" w14:textId="77777777" w:rsidR="001678AA" w:rsidRPr="002F2411" w:rsidRDefault="001678AA" w:rsidP="000D42C9">
            <w:pPr>
              <w:spacing w:line="320" w:lineRule="exact"/>
              <w:rPr>
                <w:rFonts w:ascii="ＭＳ 明朝" w:hAnsi="ＭＳ 明朝"/>
                <w:szCs w:val="21"/>
              </w:rPr>
            </w:pPr>
          </w:p>
        </w:tc>
        <w:tc>
          <w:tcPr>
            <w:tcW w:w="6095" w:type="dxa"/>
            <w:vAlign w:val="center"/>
          </w:tcPr>
          <w:p w14:paraId="373C181B" w14:textId="1C380743" w:rsidR="001678AA" w:rsidRPr="002F2411" w:rsidRDefault="001678AA" w:rsidP="000D42C9">
            <w:pPr>
              <w:spacing w:line="320" w:lineRule="exact"/>
              <w:rPr>
                <w:rFonts w:ascii="ＭＳ 明朝" w:hAnsi="ＭＳ 明朝"/>
                <w:szCs w:val="21"/>
              </w:rPr>
            </w:pPr>
            <w:r w:rsidRPr="002F2411">
              <w:rPr>
                <w:rFonts w:ascii="ＭＳ 明朝" w:hAnsi="ＭＳ 明朝" w:hint="eastAsia"/>
                <w:szCs w:val="21"/>
              </w:rPr>
              <w:t xml:space="preserve">　３）</w:t>
            </w:r>
            <w:r w:rsidR="0082111C" w:rsidRPr="002F2411">
              <w:rPr>
                <w:rFonts w:ascii="ＭＳ 明朝" w:hAnsi="ＭＳ 明朝" w:hint="eastAsia"/>
                <w:szCs w:val="21"/>
              </w:rPr>
              <w:t>脊髄空洞症</w:t>
            </w:r>
          </w:p>
        </w:tc>
        <w:tc>
          <w:tcPr>
            <w:tcW w:w="1134" w:type="dxa"/>
            <w:vAlign w:val="center"/>
          </w:tcPr>
          <w:p w14:paraId="177597CE" w14:textId="509194CE" w:rsidR="001678AA" w:rsidRPr="002F2411" w:rsidRDefault="00D07809"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154D8511" w14:textId="7C067434" w:rsidR="001678AA" w:rsidRPr="002F2411" w:rsidRDefault="00D07809" w:rsidP="000D42C9">
            <w:pPr>
              <w:spacing w:line="320" w:lineRule="exact"/>
              <w:jc w:val="center"/>
              <w:rPr>
                <w:rFonts w:ascii="ＭＳ 明朝" w:hAnsi="ＭＳ 明朝"/>
                <w:szCs w:val="21"/>
              </w:rPr>
            </w:pPr>
            <w:r w:rsidRPr="002F2411">
              <w:rPr>
                <w:rFonts w:ascii="ＭＳ 明朝" w:hAnsi="ＭＳ 明朝"/>
                <w:szCs w:val="21"/>
              </w:rPr>
              <w:t>B</w:t>
            </w:r>
          </w:p>
        </w:tc>
      </w:tr>
      <w:tr w:rsidR="002F2411" w:rsidRPr="002F2411" w14:paraId="3A3D4799" w14:textId="77777777" w:rsidTr="00306BF8">
        <w:tc>
          <w:tcPr>
            <w:tcW w:w="392" w:type="dxa"/>
            <w:vMerge/>
            <w:vAlign w:val="center"/>
          </w:tcPr>
          <w:p w14:paraId="1C75A606" w14:textId="77777777" w:rsidR="001678AA" w:rsidRPr="002F2411" w:rsidRDefault="001678AA" w:rsidP="000D42C9">
            <w:pPr>
              <w:spacing w:line="320" w:lineRule="exact"/>
              <w:rPr>
                <w:rFonts w:ascii="ＭＳ 明朝" w:hAnsi="ＭＳ 明朝"/>
                <w:szCs w:val="21"/>
              </w:rPr>
            </w:pPr>
          </w:p>
        </w:tc>
        <w:tc>
          <w:tcPr>
            <w:tcW w:w="6095" w:type="dxa"/>
            <w:vAlign w:val="center"/>
          </w:tcPr>
          <w:p w14:paraId="686EF597" w14:textId="2C7B5A0D" w:rsidR="001678AA" w:rsidRPr="002F2411" w:rsidRDefault="001678AA" w:rsidP="000D42C9">
            <w:pPr>
              <w:spacing w:line="320" w:lineRule="exact"/>
              <w:rPr>
                <w:rFonts w:ascii="ＭＳ 明朝" w:hAnsi="ＭＳ 明朝"/>
                <w:szCs w:val="21"/>
              </w:rPr>
            </w:pPr>
            <w:r w:rsidRPr="002F2411">
              <w:rPr>
                <w:rFonts w:ascii="ＭＳ 明朝" w:hAnsi="ＭＳ 明朝" w:hint="eastAsia"/>
                <w:szCs w:val="21"/>
              </w:rPr>
              <w:t xml:space="preserve">　４）</w:t>
            </w:r>
            <w:r w:rsidR="0082111C" w:rsidRPr="002F2411">
              <w:rPr>
                <w:rFonts w:ascii="ＭＳ 明朝" w:hAnsi="ＭＳ 明朝" w:hint="eastAsia"/>
                <w:szCs w:val="21"/>
              </w:rPr>
              <w:t>脳脊髄液漏出症</w:t>
            </w:r>
          </w:p>
        </w:tc>
        <w:tc>
          <w:tcPr>
            <w:tcW w:w="1134" w:type="dxa"/>
            <w:vAlign w:val="center"/>
          </w:tcPr>
          <w:p w14:paraId="03D091A7" w14:textId="1EA4F923" w:rsidR="001678AA" w:rsidRPr="002F2411" w:rsidRDefault="00D07809"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73706771" w14:textId="39F66C23" w:rsidR="001678AA" w:rsidRPr="002F2411" w:rsidRDefault="00D07809" w:rsidP="000D42C9">
            <w:pPr>
              <w:spacing w:line="320" w:lineRule="exact"/>
              <w:jc w:val="center"/>
              <w:rPr>
                <w:rFonts w:ascii="ＭＳ 明朝" w:hAnsi="ＭＳ 明朝"/>
                <w:szCs w:val="21"/>
              </w:rPr>
            </w:pPr>
            <w:r w:rsidRPr="002F2411">
              <w:rPr>
                <w:rFonts w:ascii="ＭＳ 明朝" w:hAnsi="ＭＳ 明朝"/>
                <w:szCs w:val="21"/>
              </w:rPr>
              <w:t>B</w:t>
            </w:r>
          </w:p>
        </w:tc>
      </w:tr>
      <w:tr w:rsidR="002F2411" w:rsidRPr="002F2411" w14:paraId="697137D5" w14:textId="77777777" w:rsidTr="00306BF8">
        <w:tc>
          <w:tcPr>
            <w:tcW w:w="392" w:type="dxa"/>
            <w:vMerge/>
            <w:vAlign w:val="center"/>
          </w:tcPr>
          <w:p w14:paraId="5168DA37" w14:textId="77777777" w:rsidR="001678AA" w:rsidRPr="002F2411" w:rsidRDefault="001678AA" w:rsidP="000D42C9">
            <w:pPr>
              <w:spacing w:line="320" w:lineRule="exact"/>
              <w:rPr>
                <w:rFonts w:ascii="ＭＳ 明朝" w:hAnsi="ＭＳ 明朝"/>
                <w:szCs w:val="21"/>
              </w:rPr>
            </w:pPr>
          </w:p>
        </w:tc>
        <w:tc>
          <w:tcPr>
            <w:tcW w:w="6095" w:type="dxa"/>
            <w:vAlign w:val="center"/>
          </w:tcPr>
          <w:p w14:paraId="3E884806" w14:textId="70F89A12" w:rsidR="001678AA" w:rsidRPr="002F2411" w:rsidRDefault="001678AA" w:rsidP="000D42C9">
            <w:pPr>
              <w:spacing w:line="320" w:lineRule="exact"/>
              <w:rPr>
                <w:rFonts w:ascii="ＭＳ 明朝" w:hAnsi="ＭＳ 明朝"/>
                <w:szCs w:val="21"/>
              </w:rPr>
            </w:pPr>
            <w:r w:rsidRPr="002F2411">
              <w:rPr>
                <w:rFonts w:ascii="ＭＳ 明朝" w:hAnsi="ＭＳ 明朝" w:hint="eastAsia"/>
                <w:szCs w:val="21"/>
              </w:rPr>
              <w:t>１４．腫瘍性疾患</w:t>
            </w:r>
          </w:p>
        </w:tc>
        <w:tc>
          <w:tcPr>
            <w:tcW w:w="1134" w:type="dxa"/>
            <w:vAlign w:val="center"/>
          </w:tcPr>
          <w:p w14:paraId="0D3FD211" w14:textId="77777777" w:rsidR="001678AA" w:rsidRPr="002F2411" w:rsidRDefault="001678AA" w:rsidP="000D42C9">
            <w:pPr>
              <w:spacing w:line="320" w:lineRule="exact"/>
              <w:jc w:val="center"/>
              <w:rPr>
                <w:rFonts w:ascii="ＭＳ 明朝" w:hAnsi="ＭＳ 明朝"/>
                <w:szCs w:val="21"/>
              </w:rPr>
            </w:pPr>
          </w:p>
        </w:tc>
        <w:tc>
          <w:tcPr>
            <w:tcW w:w="1081" w:type="dxa"/>
            <w:vAlign w:val="center"/>
          </w:tcPr>
          <w:p w14:paraId="646A9F61" w14:textId="77777777" w:rsidR="001678AA" w:rsidRPr="002F2411" w:rsidRDefault="001678AA" w:rsidP="000D42C9">
            <w:pPr>
              <w:spacing w:line="320" w:lineRule="exact"/>
              <w:jc w:val="center"/>
              <w:rPr>
                <w:rFonts w:ascii="ＭＳ 明朝" w:hAnsi="ＭＳ 明朝"/>
                <w:szCs w:val="21"/>
              </w:rPr>
            </w:pPr>
          </w:p>
        </w:tc>
      </w:tr>
      <w:tr w:rsidR="002F2411" w:rsidRPr="002F2411" w14:paraId="3152191D" w14:textId="77777777" w:rsidTr="00306BF8">
        <w:tc>
          <w:tcPr>
            <w:tcW w:w="392" w:type="dxa"/>
            <w:vMerge/>
            <w:vAlign w:val="center"/>
          </w:tcPr>
          <w:p w14:paraId="0F56D65A" w14:textId="77777777" w:rsidR="001678AA" w:rsidRPr="002F2411" w:rsidRDefault="001678AA" w:rsidP="000D42C9">
            <w:pPr>
              <w:spacing w:line="320" w:lineRule="exact"/>
              <w:rPr>
                <w:rFonts w:ascii="ＭＳ 明朝" w:hAnsi="ＭＳ 明朝"/>
                <w:szCs w:val="21"/>
              </w:rPr>
            </w:pPr>
          </w:p>
        </w:tc>
        <w:tc>
          <w:tcPr>
            <w:tcW w:w="6095" w:type="dxa"/>
            <w:vAlign w:val="center"/>
          </w:tcPr>
          <w:p w14:paraId="1169E4CF" w14:textId="17C1B013" w:rsidR="001678AA" w:rsidRPr="002F2411" w:rsidRDefault="001678AA" w:rsidP="000D42C9">
            <w:pPr>
              <w:spacing w:line="320" w:lineRule="exact"/>
              <w:rPr>
                <w:rFonts w:ascii="ＭＳ 明朝" w:hAnsi="ＭＳ 明朝"/>
                <w:szCs w:val="21"/>
              </w:rPr>
            </w:pPr>
            <w:r w:rsidRPr="002F2411">
              <w:rPr>
                <w:rFonts w:ascii="ＭＳ 明朝" w:hAnsi="ＭＳ 明朝" w:hint="eastAsia"/>
                <w:szCs w:val="21"/>
              </w:rPr>
              <w:t xml:space="preserve">　１）</w:t>
            </w:r>
            <w:r w:rsidR="004B1A68" w:rsidRPr="002F2411">
              <w:rPr>
                <w:rFonts w:ascii="ＭＳ 明朝" w:hAnsi="ＭＳ 明朝" w:hint="eastAsia"/>
                <w:szCs w:val="21"/>
              </w:rPr>
              <w:t>脳腫瘍（原発性・転移性）</w:t>
            </w:r>
          </w:p>
        </w:tc>
        <w:tc>
          <w:tcPr>
            <w:tcW w:w="1134" w:type="dxa"/>
            <w:vAlign w:val="center"/>
          </w:tcPr>
          <w:p w14:paraId="267B8FD3" w14:textId="3D9F4BF0" w:rsidR="001678AA" w:rsidRPr="002F2411" w:rsidRDefault="00D07809"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6D495516" w14:textId="23310C22" w:rsidR="001678AA" w:rsidRPr="002F2411" w:rsidRDefault="00D07809"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452BD4A1" w14:textId="77777777" w:rsidTr="00306BF8">
        <w:tc>
          <w:tcPr>
            <w:tcW w:w="392" w:type="dxa"/>
            <w:vMerge/>
            <w:vAlign w:val="center"/>
          </w:tcPr>
          <w:p w14:paraId="7DA5E267" w14:textId="77777777" w:rsidR="001678AA" w:rsidRPr="002F2411" w:rsidRDefault="001678AA" w:rsidP="000D42C9">
            <w:pPr>
              <w:spacing w:line="320" w:lineRule="exact"/>
              <w:rPr>
                <w:rFonts w:ascii="ＭＳ 明朝" w:hAnsi="ＭＳ 明朝"/>
                <w:szCs w:val="21"/>
              </w:rPr>
            </w:pPr>
          </w:p>
        </w:tc>
        <w:tc>
          <w:tcPr>
            <w:tcW w:w="6095" w:type="dxa"/>
            <w:vAlign w:val="center"/>
          </w:tcPr>
          <w:p w14:paraId="252DA876" w14:textId="6B1731B9" w:rsidR="004B1A68" w:rsidRPr="002F2411" w:rsidRDefault="004B1A68" w:rsidP="000D42C9">
            <w:pPr>
              <w:spacing w:line="320" w:lineRule="exact"/>
              <w:rPr>
                <w:rFonts w:ascii="ＭＳ 明朝" w:hAnsi="ＭＳ 明朝"/>
                <w:szCs w:val="21"/>
              </w:rPr>
            </w:pPr>
            <w:r w:rsidRPr="002F2411">
              <w:rPr>
                <w:rFonts w:ascii="ＭＳ 明朝" w:hAnsi="ＭＳ 明朝" w:hint="eastAsia"/>
                <w:szCs w:val="21"/>
              </w:rPr>
              <w:t xml:space="preserve">　２）非腫瘤形成性脳腫瘍（</w:t>
            </w:r>
            <w:r w:rsidRPr="002F2411">
              <w:rPr>
                <w:rFonts w:ascii="ＭＳ 明朝" w:hAnsi="ＭＳ 明朝"/>
                <w:szCs w:val="21"/>
              </w:rPr>
              <w:t>B-cell lymphoma</w:t>
            </w:r>
            <w:r w:rsidRPr="002F2411">
              <w:rPr>
                <w:rFonts w:ascii="ＭＳ 明朝" w:hAnsi="ＭＳ 明朝" w:hint="eastAsia"/>
                <w:szCs w:val="21"/>
              </w:rPr>
              <w:t>、</w:t>
            </w:r>
            <w:r w:rsidRPr="002F2411">
              <w:rPr>
                <w:rFonts w:ascii="ＭＳ 明朝" w:hAnsi="ＭＳ 明朝"/>
                <w:szCs w:val="21"/>
              </w:rPr>
              <w:t xml:space="preserve">intravascular </w:t>
            </w:r>
          </w:p>
          <w:p w14:paraId="5FEB82A6" w14:textId="5A5EC4C2" w:rsidR="001678AA" w:rsidRPr="002F2411" w:rsidRDefault="004B1A68" w:rsidP="000D42C9">
            <w:pPr>
              <w:spacing w:line="320" w:lineRule="exact"/>
              <w:rPr>
                <w:rFonts w:ascii="ＭＳ 明朝" w:hAnsi="ＭＳ 明朝"/>
                <w:szCs w:val="21"/>
              </w:rPr>
            </w:pPr>
            <w:r w:rsidRPr="002F2411">
              <w:rPr>
                <w:rFonts w:ascii="ＭＳ 明朝" w:hAnsi="ＭＳ 明朝" w:hint="eastAsia"/>
                <w:szCs w:val="21"/>
              </w:rPr>
              <w:t xml:space="preserve">　　　</w:t>
            </w:r>
            <w:r w:rsidRPr="002F2411">
              <w:rPr>
                <w:rFonts w:ascii="ＭＳ 明朝" w:hAnsi="ＭＳ 明朝"/>
                <w:szCs w:val="21"/>
              </w:rPr>
              <w:t>lymphomatosis</w:t>
            </w:r>
            <w:r w:rsidRPr="002F2411">
              <w:rPr>
                <w:rFonts w:ascii="ＭＳ 明朝" w:hAnsi="ＭＳ 明朝" w:hint="eastAsia"/>
                <w:szCs w:val="21"/>
              </w:rPr>
              <w:t>など）</w:t>
            </w:r>
          </w:p>
        </w:tc>
        <w:tc>
          <w:tcPr>
            <w:tcW w:w="1134" w:type="dxa"/>
            <w:vAlign w:val="center"/>
          </w:tcPr>
          <w:p w14:paraId="6900169C" w14:textId="2BAB34F1" w:rsidR="001678AA" w:rsidRPr="002F2411" w:rsidRDefault="00D07809"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437045A0" w14:textId="621ACB0E" w:rsidR="001678AA" w:rsidRPr="002F2411" w:rsidRDefault="00D07809"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10D18104" w14:textId="77777777" w:rsidTr="00306BF8">
        <w:tc>
          <w:tcPr>
            <w:tcW w:w="392" w:type="dxa"/>
            <w:vMerge/>
            <w:vAlign w:val="center"/>
          </w:tcPr>
          <w:p w14:paraId="52F15825" w14:textId="77777777" w:rsidR="001678AA" w:rsidRPr="002F2411" w:rsidRDefault="001678AA" w:rsidP="000D42C9">
            <w:pPr>
              <w:spacing w:line="320" w:lineRule="exact"/>
              <w:rPr>
                <w:rFonts w:ascii="ＭＳ 明朝" w:hAnsi="ＭＳ 明朝"/>
                <w:szCs w:val="21"/>
              </w:rPr>
            </w:pPr>
          </w:p>
        </w:tc>
        <w:tc>
          <w:tcPr>
            <w:tcW w:w="6095" w:type="dxa"/>
            <w:vAlign w:val="center"/>
          </w:tcPr>
          <w:p w14:paraId="0FCF5292" w14:textId="62C41545" w:rsidR="001678AA" w:rsidRPr="002F2411" w:rsidRDefault="001678AA" w:rsidP="000D42C9">
            <w:pPr>
              <w:spacing w:line="320" w:lineRule="exact"/>
              <w:rPr>
                <w:rFonts w:ascii="ＭＳ 明朝" w:hAnsi="ＭＳ 明朝"/>
                <w:szCs w:val="21"/>
              </w:rPr>
            </w:pPr>
            <w:r w:rsidRPr="002F2411">
              <w:rPr>
                <w:rFonts w:ascii="ＭＳ 明朝" w:hAnsi="ＭＳ 明朝" w:hint="eastAsia"/>
                <w:szCs w:val="21"/>
              </w:rPr>
              <w:t xml:space="preserve">　３）</w:t>
            </w:r>
            <w:r w:rsidR="003E0144" w:rsidRPr="002F2411">
              <w:rPr>
                <w:rFonts w:ascii="ＭＳ 明朝" w:hAnsi="ＭＳ 明朝" w:hint="eastAsia"/>
                <w:szCs w:val="21"/>
              </w:rPr>
              <w:t>脊髄腫瘍（原発性・転移性）・急性圧迫性脊髄症</w:t>
            </w:r>
          </w:p>
        </w:tc>
        <w:tc>
          <w:tcPr>
            <w:tcW w:w="1134" w:type="dxa"/>
            <w:vAlign w:val="center"/>
          </w:tcPr>
          <w:p w14:paraId="1F9F5753" w14:textId="38ECB932" w:rsidR="001678AA" w:rsidRPr="002F2411" w:rsidRDefault="00D07809"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3EE5CC0A" w14:textId="6C897639" w:rsidR="001678AA" w:rsidRPr="002F2411" w:rsidRDefault="00D07809" w:rsidP="000D42C9">
            <w:pPr>
              <w:spacing w:line="320" w:lineRule="exact"/>
              <w:jc w:val="center"/>
              <w:rPr>
                <w:rFonts w:ascii="ＭＳ 明朝" w:hAnsi="ＭＳ 明朝"/>
                <w:szCs w:val="21"/>
              </w:rPr>
            </w:pPr>
            <w:r w:rsidRPr="002F2411">
              <w:rPr>
                <w:rFonts w:ascii="ＭＳ 明朝" w:hAnsi="ＭＳ 明朝"/>
                <w:szCs w:val="21"/>
              </w:rPr>
              <w:t>B</w:t>
            </w:r>
          </w:p>
        </w:tc>
      </w:tr>
      <w:tr w:rsidR="002F2411" w:rsidRPr="002F2411" w14:paraId="6C5649B6" w14:textId="77777777" w:rsidTr="00306BF8">
        <w:tc>
          <w:tcPr>
            <w:tcW w:w="392" w:type="dxa"/>
            <w:vMerge/>
            <w:vAlign w:val="center"/>
          </w:tcPr>
          <w:p w14:paraId="604CD19D" w14:textId="77777777" w:rsidR="001678AA" w:rsidRPr="002F2411" w:rsidRDefault="001678AA" w:rsidP="000D42C9">
            <w:pPr>
              <w:spacing w:line="320" w:lineRule="exact"/>
              <w:rPr>
                <w:rFonts w:ascii="ＭＳ 明朝" w:hAnsi="ＭＳ 明朝"/>
                <w:szCs w:val="21"/>
              </w:rPr>
            </w:pPr>
          </w:p>
        </w:tc>
        <w:tc>
          <w:tcPr>
            <w:tcW w:w="6095" w:type="dxa"/>
            <w:vAlign w:val="center"/>
          </w:tcPr>
          <w:p w14:paraId="7E1268D8" w14:textId="1770E949" w:rsidR="001678AA" w:rsidRPr="002F2411" w:rsidRDefault="001678AA" w:rsidP="000D42C9">
            <w:pPr>
              <w:spacing w:line="320" w:lineRule="exact"/>
              <w:rPr>
                <w:rFonts w:ascii="ＭＳ 明朝" w:hAnsi="ＭＳ 明朝"/>
                <w:szCs w:val="21"/>
              </w:rPr>
            </w:pPr>
            <w:r w:rsidRPr="002F2411">
              <w:rPr>
                <w:rFonts w:ascii="ＭＳ 明朝" w:hAnsi="ＭＳ 明朝" w:hint="eastAsia"/>
                <w:szCs w:val="21"/>
              </w:rPr>
              <w:t xml:space="preserve">　４）</w:t>
            </w:r>
            <w:r w:rsidR="003E0144" w:rsidRPr="002F2411">
              <w:rPr>
                <w:rFonts w:ascii="ＭＳ 明朝" w:hAnsi="ＭＳ 明朝" w:hint="eastAsia"/>
                <w:szCs w:val="21"/>
              </w:rPr>
              <w:t>髄膜癌腫症</w:t>
            </w:r>
          </w:p>
        </w:tc>
        <w:tc>
          <w:tcPr>
            <w:tcW w:w="1134" w:type="dxa"/>
            <w:vAlign w:val="center"/>
          </w:tcPr>
          <w:p w14:paraId="234D2D7E" w14:textId="70895859" w:rsidR="001678AA" w:rsidRPr="002F2411" w:rsidRDefault="00D07809"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62D6FA89" w14:textId="600F410C" w:rsidR="001678AA" w:rsidRPr="002F2411" w:rsidRDefault="00D07809" w:rsidP="000D42C9">
            <w:pPr>
              <w:spacing w:line="320" w:lineRule="exact"/>
              <w:jc w:val="center"/>
              <w:rPr>
                <w:rFonts w:ascii="ＭＳ 明朝" w:hAnsi="ＭＳ 明朝"/>
                <w:szCs w:val="21"/>
              </w:rPr>
            </w:pPr>
            <w:r w:rsidRPr="002F2411">
              <w:rPr>
                <w:rFonts w:ascii="ＭＳ 明朝" w:hAnsi="ＭＳ 明朝"/>
                <w:szCs w:val="21"/>
              </w:rPr>
              <w:t>B</w:t>
            </w:r>
          </w:p>
        </w:tc>
      </w:tr>
      <w:tr w:rsidR="002F2411" w:rsidRPr="002F2411" w14:paraId="0F874C64" w14:textId="77777777" w:rsidTr="00306BF8">
        <w:tc>
          <w:tcPr>
            <w:tcW w:w="392" w:type="dxa"/>
            <w:vMerge/>
            <w:vAlign w:val="center"/>
          </w:tcPr>
          <w:p w14:paraId="183BB61B" w14:textId="77777777" w:rsidR="001678AA" w:rsidRPr="002F2411" w:rsidRDefault="001678AA" w:rsidP="000D42C9">
            <w:pPr>
              <w:spacing w:line="320" w:lineRule="exact"/>
              <w:rPr>
                <w:rFonts w:ascii="ＭＳ 明朝" w:hAnsi="ＭＳ 明朝"/>
                <w:szCs w:val="21"/>
              </w:rPr>
            </w:pPr>
          </w:p>
        </w:tc>
        <w:tc>
          <w:tcPr>
            <w:tcW w:w="6095" w:type="dxa"/>
            <w:vAlign w:val="center"/>
          </w:tcPr>
          <w:p w14:paraId="517D14E9" w14:textId="77777777" w:rsidR="00FA6BAE" w:rsidRPr="002F2411" w:rsidRDefault="001678AA" w:rsidP="000D42C9">
            <w:pPr>
              <w:spacing w:line="320" w:lineRule="exact"/>
              <w:rPr>
                <w:rFonts w:ascii="ＭＳ 明朝" w:hAnsi="ＭＳ 明朝"/>
                <w:szCs w:val="21"/>
              </w:rPr>
            </w:pPr>
            <w:r w:rsidRPr="002F2411">
              <w:rPr>
                <w:rFonts w:ascii="ＭＳ 明朝" w:hAnsi="ＭＳ 明朝" w:hint="eastAsia"/>
                <w:szCs w:val="21"/>
              </w:rPr>
              <w:t xml:space="preserve">　５）</w:t>
            </w:r>
            <w:r w:rsidR="003E0144" w:rsidRPr="002F2411">
              <w:rPr>
                <w:rFonts w:ascii="ＭＳ 明朝" w:hAnsi="ＭＳ 明朝" w:hint="eastAsia"/>
                <w:szCs w:val="21"/>
              </w:rPr>
              <w:t>傍腫瘍症候群（癌性ニューロパチー・</w:t>
            </w:r>
            <w:r w:rsidR="003E0144" w:rsidRPr="002F2411">
              <w:rPr>
                <w:rFonts w:ascii="ＭＳ 明朝" w:hAnsi="ＭＳ 明朝"/>
                <w:szCs w:val="21"/>
              </w:rPr>
              <w:t xml:space="preserve">paraneoplastic </w:t>
            </w:r>
          </w:p>
          <w:p w14:paraId="45C5F749" w14:textId="5122CC52" w:rsidR="001678AA" w:rsidRPr="002F2411" w:rsidRDefault="00FA6BAE" w:rsidP="000D42C9">
            <w:pPr>
              <w:spacing w:line="320" w:lineRule="exact"/>
              <w:rPr>
                <w:rFonts w:ascii="ＭＳ 明朝" w:hAnsi="ＭＳ 明朝"/>
                <w:szCs w:val="21"/>
              </w:rPr>
            </w:pPr>
            <w:r w:rsidRPr="002F2411">
              <w:rPr>
                <w:rFonts w:ascii="ＭＳ 明朝" w:hAnsi="ＭＳ 明朝" w:hint="eastAsia"/>
                <w:szCs w:val="21"/>
              </w:rPr>
              <w:t xml:space="preserve">　　　</w:t>
            </w:r>
            <w:r w:rsidR="003E0144" w:rsidRPr="002F2411">
              <w:rPr>
                <w:rFonts w:ascii="ＭＳ 明朝" w:hAnsi="ＭＳ 明朝"/>
                <w:szCs w:val="21"/>
              </w:rPr>
              <w:t>cerebellar degeneration</w:t>
            </w:r>
            <w:r w:rsidR="003E0144" w:rsidRPr="002F2411">
              <w:rPr>
                <w:rFonts w:ascii="ＭＳ 明朝" w:hAnsi="ＭＳ 明朝" w:hint="eastAsia"/>
                <w:szCs w:val="21"/>
              </w:rPr>
              <w:t>）</w:t>
            </w:r>
          </w:p>
        </w:tc>
        <w:tc>
          <w:tcPr>
            <w:tcW w:w="1134" w:type="dxa"/>
            <w:vAlign w:val="center"/>
          </w:tcPr>
          <w:p w14:paraId="56AC7E50" w14:textId="443F46CC" w:rsidR="001678AA" w:rsidRPr="002F2411" w:rsidRDefault="00D07809"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3276B840" w14:textId="4A8BC6FE" w:rsidR="001678AA" w:rsidRPr="002F2411" w:rsidRDefault="00D07809"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6C824C0E" w14:textId="77777777" w:rsidTr="00306BF8">
        <w:tc>
          <w:tcPr>
            <w:tcW w:w="392" w:type="dxa"/>
            <w:vMerge w:val="restart"/>
            <w:textDirection w:val="tbRlV"/>
            <w:vAlign w:val="center"/>
          </w:tcPr>
          <w:p w14:paraId="2724ED8A" w14:textId="68D90A02" w:rsidR="000B341C" w:rsidRPr="002F2411" w:rsidRDefault="000B341C" w:rsidP="000D42C9">
            <w:pPr>
              <w:spacing w:line="320" w:lineRule="exact"/>
              <w:ind w:left="113" w:right="113"/>
              <w:rPr>
                <w:rFonts w:ascii="ＭＳ 明朝" w:hAnsi="ＭＳ 明朝"/>
                <w:szCs w:val="21"/>
              </w:rPr>
            </w:pPr>
            <w:r w:rsidRPr="002F2411">
              <w:rPr>
                <w:rFonts w:ascii="ＭＳ 明朝" w:hAnsi="ＭＳ 明朝" w:hint="eastAsia"/>
                <w:szCs w:val="21"/>
              </w:rPr>
              <w:t>Ⅸ代謝性疾患など</w:t>
            </w:r>
          </w:p>
        </w:tc>
        <w:tc>
          <w:tcPr>
            <w:tcW w:w="6095" w:type="dxa"/>
            <w:vAlign w:val="center"/>
          </w:tcPr>
          <w:p w14:paraId="4EB99090" w14:textId="58F975FF" w:rsidR="000B341C" w:rsidRPr="002F2411" w:rsidRDefault="000B341C" w:rsidP="000D42C9">
            <w:pPr>
              <w:spacing w:line="320" w:lineRule="exact"/>
              <w:rPr>
                <w:rFonts w:ascii="ＭＳ 明朝" w:hAnsi="ＭＳ 明朝"/>
                <w:szCs w:val="21"/>
              </w:rPr>
            </w:pPr>
            <w:r w:rsidRPr="002F2411">
              <w:rPr>
                <w:rFonts w:ascii="ＭＳ 明朝" w:hAnsi="ＭＳ 明朝" w:hint="eastAsia"/>
                <w:szCs w:val="21"/>
              </w:rPr>
              <w:t>１５．代謝性疾患</w:t>
            </w:r>
          </w:p>
        </w:tc>
        <w:tc>
          <w:tcPr>
            <w:tcW w:w="1134" w:type="dxa"/>
            <w:vAlign w:val="center"/>
          </w:tcPr>
          <w:p w14:paraId="3FEBBE74" w14:textId="77777777" w:rsidR="000B341C" w:rsidRPr="002F2411" w:rsidRDefault="000B341C" w:rsidP="000D42C9">
            <w:pPr>
              <w:spacing w:line="320" w:lineRule="exact"/>
              <w:jc w:val="center"/>
              <w:rPr>
                <w:rFonts w:ascii="ＭＳ 明朝" w:hAnsi="ＭＳ 明朝"/>
                <w:szCs w:val="21"/>
              </w:rPr>
            </w:pPr>
          </w:p>
        </w:tc>
        <w:tc>
          <w:tcPr>
            <w:tcW w:w="1081" w:type="dxa"/>
            <w:vAlign w:val="center"/>
          </w:tcPr>
          <w:p w14:paraId="51F62F52" w14:textId="77777777" w:rsidR="000B341C" w:rsidRPr="002F2411" w:rsidRDefault="000B341C" w:rsidP="000D42C9">
            <w:pPr>
              <w:spacing w:line="320" w:lineRule="exact"/>
              <w:jc w:val="center"/>
              <w:rPr>
                <w:rFonts w:ascii="ＭＳ 明朝" w:hAnsi="ＭＳ 明朝"/>
                <w:szCs w:val="21"/>
              </w:rPr>
            </w:pPr>
          </w:p>
        </w:tc>
      </w:tr>
      <w:tr w:rsidR="002F2411" w:rsidRPr="002F2411" w14:paraId="3AFCE0A0" w14:textId="77777777" w:rsidTr="00306BF8">
        <w:tc>
          <w:tcPr>
            <w:tcW w:w="392" w:type="dxa"/>
            <w:vMerge/>
            <w:vAlign w:val="center"/>
          </w:tcPr>
          <w:p w14:paraId="56B3835F" w14:textId="77777777" w:rsidR="000B341C" w:rsidRPr="002F2411" w:rsidRDefault="000B341C" w:rsidP="000D42C9">
            <w:pPr>
              <w:spacing w:line="320" w:lineRule="exact"/>
              <w:rPr>
                <w:rFonts w:ascii="ＭＳ 明朝" w:hAnsi="ＭＳ 明朝"/>
                <w:szCs w:val="21"/>
              </w:rPr>
            </w:pPr>
          </w:p>
        </w:tc>
        <w:tc>
          <w:tcPr>
            <w:tcW w:w="6095" w:type="dxa"/>
            <w:vAlign w:val="center"/>
          </w:tcPr>
          <w:p w14:paraId="466238DB" w14:textId="77777777" w:rsidR="00465FB4" w:rsidRPr="002F2411" w:rsidRDefault="000B341C" w:rsidP="000D42C9">
            <w:pPr>
              <w:spacing w:line="320" w:lineRule="exact"/>
              <w:rPr>
                <w:rFonts w:ascii="ＭＳ 明朝" w:hAnsi="ＭＳ 明朝"/>
                <w:szCs w:val="21"/>
              </w:rPr>
            </w:pPr>
            <w:r w:rsidRPr="002F2411">
              <w:rPr>
                <w:rFonts w:ascii="ＭＳ 明朝" w:hAnsi="ＭＳ 明朝" w:hint="eastAsia"/>
                <w:szCs w:val="21"/>
              </w:rPr>
              <w:t xml:space="preserve">　１）</w:t>
            </w:r>
            <w:r w:rsidR="00465FB4" w:rsidRPr="002F2411">
              <w:rPr>
                <w:rFonts w:ascii="ＭＳ 明朝" w:hAnsi="ＭＳ 明朝"/>
                <w:szCs w:val="21"/>
              </w:rPr>
              <w:t>Wernicke</w:t>
            </w:r>
            <w:r w:rsidR="00465FB4" w:rsidRPr="002F2411">
              <w:rPr>
                <w:rFonts w:ascii="ＭＳ 明朝" w:hAnsi="ＭＳ 明朝" w:hint="eastAsia"/>
                <w:szCs w:val="21"/>
              </w:rPr>
              <w:t>脳症・</w:t>
            </w:r>
            <w:proofErr w:type="spellStart"/>
            <w:r w:rsidR="00465FB4" w:rsidRPr="002F2411">
              <w:rPr>
                <w:rFonts w:ascii="ＭＳ 明朝" w:hAnsi="ＭＳ 明朝"/>
                <w:szCs w:val="21"/>
              </w:rPr>
              <w:t>Korsacoff</w:t>
            </w:r>
            <w:proofErr w:type="spellEnd"/>
            <w:r w:rsidR="00465FB4" w:rsidRPr="002F2411">
              <w:rPr>
                <w:rFonts w:ascii="ＭＳ 明朝" w:hAnsi="ＭＳ 明朝" w:hint="eastAsia"/>
                <w:szCs w:val="21"/>
              </w:rPr>
              <w:t>症候群、アルコール性神経障</w:t>
            </w:r>
          </w:p>
          <w:p w14:paraId="3FC3BA04" w14:textId="68F24D0E" w:rsidR="000B341C" w:rsidRPr="002F2411" w:rsidRDefault="00465FB4" w:rsidP="000D42C9">
            <w:pPr>
              <w:spacing w:line="320" w:lineRule="exact"/>
              <w:rPr>
                <w:rFonts w:ascii="ＭＳ 明朝" w:hAnsi="ＭＳ 明朝"/>
                <w:szCs w:val="21"/>
              </w:rPr>
            </w:pPr>
            <w:r w:rsidRPr="002F2411">
              <w:rPr>
                <w:rFonts w:ascii="ＭＳ 明朝" w:hAnsi="ＭＳ 明朝" w:hint="eastAsia"/>
                <w:szCs w:val="21"/>
              </w:rPr>
              <w:t xml:space="preserve">　　　害</w:t>
            </w:r>
          </w:p>
        </w:tc>
        <w:tc>
          <w:tcPr>
            <w:tcW w:w="1134" w:type="dxa"/>
            <w:vAlign w:val="center"/>
          </w:tcPr>
          <w:p w14:paraId="52C3F183" w14:textId="32BD05C8" w:rsidR="000B341C" w:rsidRPr="002F2411" w:rsidRDefault="007F3C99"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4215020F" w14:textId="18938706" w:rsidR="000B341C" w:rsidRPr="002F2411" w:rsidRDefault="007F3C99"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142873CE" w14:textId="77777777" w:rsidTr="00306BF8">
        <w:tc>
          <w:tcPr>
            <w:tcW w:w="392" w:type="dxa"/>
            <w:vMerge/>
            <w:vAlign w:val="center"/>
          </w:tcPr>
          <w:p w14:paraId="61FC6DEF" w14:textId="77777777" w:rsidR="000B341C" w:rsidRPr="002F2411" w:rsidRDefault="000B341C" w:rsidP="000D42C9">
            <w:pPr>
              <w:spacing w:line="320" w:lineRule="exact"/>
              <w:rPr>
                <w:rFonts w:ascii="ＭＳ 明朝" w:hAnsi="ＭＳ 明朝"/>
                <w:szCs w:val="21"/>
              </w:rPr>
            </w:pPr>
          </w:p>
        </w:tc>
        <w:tc>
          <w:tcPr>
            <w:tcW w:w="6095" w:type="dxa"/>
            <w:vAlign w:val="center"/>
          </w:tcPr>
          <w:p w14:paraId="2C1245D6" w14:textId="3282F2F8" w:rsidR="000B341C" w:rsidRPr="002F2411" w:rsidRDefault="000B341C" w:rsidP="000D42C9">
            <w:pPr>
              <w:spacing w:line="320" w:lineRule="exact"/>
              <w:rPr>
                <w:rFonts w:ascii="ＭＳ 明朝" w:hAnsi="ＭＳ 明朝"/>
                <w:szCs w:val="21"/>
              </w:rPr>
            </w:pPr>
            <w:r w:rsidRPr="002F2411">
              <w:rPr>
                <w:rFonts w:ascii="ＭＳ 明朝" w:hAnsi="ＭＳ 明朝" w:hint="eastAsia"/>
                <w:szCs w:val="21"/>
              </w:rPr>
              <w:t xml:space="preserve">　２）</w:t>
            </w:r>
            <w:r w:rsidR="00465FB4" w:rsidRPr="002F2411">
              <w:rPr>
                <w:rFonts w:ascii="ＭＳ 明朝" w:hAnsi="ＭＳ 明朝" w:hint="eastAsia"/>
                <w:szCs w:val="21"/>
              </w:rPr>
              <w:t>副腎白質ジストロフィー</w:t>
            </w:r>
          </w:p>
        </w:tc>
        <w:tc>
          <w:tcPr>
            <w:tcW w:w="1134" w:type="dxa"/>
            <w:vAlign w:val="center"/>
          </w:tcPr>
          <w:p w14:paraId="540DFEAE" w14:textId="6EAFC1F3" w:rsidR="000B341C" w:rsidRPr="002F2411" w:rsidRDefault="007F3C99"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37F02E2E" w14:textId="67B08022" w:rsidR="000B341C" w:rsidRPr="002F2411" w:rsidRDefault="007F3C99" w:rsidP="000D42C9">
            <w:pPr>
              <w:spacing w:line="320" w:lineRule="exact"/>
              <w:jc w:val="center"/>
              <w:rPr>
                <w:rFonts w:ascii="ＭＳ 明朝" w:hAnsi="ＭＳ 明朝"/>
                <w:szCs w:val="21"/>
              </w:rPr>
            </w:pPr>
            <w:r w:rsidRPr="002F2411">
              <w:rPr>
                <w:rFonts w:ascii="ＭＳ 明朝" w:hAnsi="ＭＳ 明朝"/>
                <w:szCs w:val="21"/>
              </w:rPr>
              <w:t>B</w:t>
            </w:r>
          </w:p>
        </w:tc>
      </w:tr>
      <w:tr w:rsidR="002F2411" w:rsidRPr="002F2411" w14:paraId="38C6FBE8" w14:textId="77777777" w:rsidTr="00306BF8">
        <w:tc>
          <w:tcPr>
            <w:tcW w:w="392" w:type="dxa"/>
            <w:vMerge/>
            <w:vAlign w:val="center"/>
          </w:tcPr>
          <w:p w14:paraId="5B88143C" w14:textId="77777777" w:rsidR="000B341C" w:rsidRPr="002F2411" w:rsidRDefault="000B341C" w:rsidP="000D42C9">
            <w:pPr>
              <w:spacing w:line="320" w:lineRule="exact"/>
              <w:rPr>
                <w:rFonts w:ascii="ＭＳ 明朝" w:hAnsi="ＭＳ 明朝"/>
                <w:szCs w:val="21"/>
              </w:rPr>
            </w:pPr>
          </w:p>
        </w:tc>
        <w:tc>
          <w:tcPr>
            <w:tcW w:w="6095" w:type="dxa"/>
            <w:vAlign w:val="center"/>
          </w:tcPr>
          <w:p w14:paraId="0E7D3291" w14:textId="64AFE89C" w:rsidR="000B341C" w:rsidRPr="002F2411" w:rsidRDefault="000B341C" w:rsidP="000D42C9">
            <w:pPr>
              <w:spacing w:line="320" w:lineRule="exact"/>
              <w:rPr>
                <w:rFonts w:ascii="ＭＳ 明朝" w:hAnsi="ＭＳ 明朝"/>
                <w:szCs w:val="21"/>
              </w:rPr>
            </w:pPr>
            <w:r w:rsidRPr="002F2411">
              <w:rPr>
                <w:rFonts w:ascii="ＭＳ 明朝" w:hAnsi="ＭＳ 明朝" w:hint="eastAsia"/>
                <w:szCs w:val="21"/>
              </w:rPr>
              <w:t xml:space="preserve">　３）</w:t>
            </w:r>
            <w:r w:rsidR="00465FB4" w:rsidRPr="002F2411">
              <w:rPr>
                <w:rFonts w:ascii="ＭＳ 明朝" w:hAnsi="ＭＳ 明朝" w:hint="eastAsia"/>
                <w:szCs w:val="21"/>
              </w:rPr>
              <w:t>橋中心髄鞘崩壊</w:t>
            </w:r>
          </w:p>
        </w:tc>
        <w:tc>
          <w:tcPr>
            <w:tcW w:w="1134" w:type="dxa"/>
            <w:vAlign w:val="center"/>
          </w:tcPr>
          <w:p w14:paraId="7409A64F" w14:textId="7930981A" w:rsidR="000B341C" w:rsidRPr="002F2411" w:rsidRDefault="007F3C99"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313E2966" w14:textId="58481208" w:rsidR="000B341C" w:rsidRPr="002F2411" w:rsidRDefault="007F3C99" w:rsidP="000D42C9">
            <w:pPr>
              <w:spacing w:line="320" w:lineRule="exact"/>
              <w:jc w:val="center"/>
              <w:rPr>
                <w:rFonts w:ascii="ＭＳ 明朝" w:hAnsi="ＭＳ 明朝"/>
                <w:szCs w:val="21"/>
              </w:rPr>
            </w:pPr>
            <w:r w:rsidRPr="002F2411">
              <w:rPr>
                <w:rFonts w:ascii="ＭＳ 明朝" w:hAnsi="ＭＳ 明朝"/>
                <w:szCs w:val="21"/>
              </w:rPr>
              <w:t>B</w:t>
            </w:r>
          </w:p>
        </w:tc>
      </w:tr>
      <w:tr w:rsidR="002F2411" w:rsidRPr="002F2411" w14:paraId="6A345B6D" w14:textId="77777777" w:rsidTr="00306BF8">
        <w:tc>
          <w:tcPr>
            <w:tcW w:w="392" w:type="dxa"/>
            <w:vMerge/>
            <w:vAlign w:val="center"/>
          </w:tcPr>
          <w:p w14:paraId="5A269EFA" w14:textId="77777777" w:rsidR="000B341C" w:rsidRPr="002F2411" w:rsidRDefault="000B341C" w:rsidP="000D42C9">
            <w:pPr>
              <w:spacing w:line="320" w:lineRule="exact"/>
              <w:rPr>
                <w:rFonts w:ascii="ＭＳ 明朝" w:hAnsi="ＭＳ 明朝"/>
                <w:szCs w:val="21"/>
              </w:rPr>
            </w:pPr>
          </w:p>
        </w:tc>
        <w:tc>
          <w:tcPr>
            <w:tcW w:w="6095" w:type="dxa"/>
            <w:vAlign w:val="center"/>
          </w:tcPr>
          <w:p w14:paraId="16ADC4E6" w14:textId="25525AE0" w:rsidR="000B341C" w:rsidRPr="002F2411" w:rsidRDefault="000B341C" w:rsidP="000D42C9">
            <w:pPr>
              <w:spacing w:line="320" w:lineRule="exact"/>
              <w:rPr>
                <w:rFonts w:ascii="ＭＳ 明朝" w:hAnsi="ＭＳ 明朝"/>
                <w:szCs w:val="21"/>
              </w:rPr>
            </w:pPr>
            <w:r w:rsidRPr="002F2411">
              <w:rPr>
                <w:rFonts w:ascii="ＭＳ 明朝" w:hAnsi="ＭＳ 明朝" w:hint="eastAsia"/>
                <w:szCs w:val="21"/>
              </w:rPr>
              <w:t xml:space="preserve">　４）</w:t>
            </w:r>
            <w:r w:rsidR="00465FB4" w:rsidRPr="002F2411">
              <w:rPr>
                <w:rFonts w:ascii="ＭＳ 明朝" w:hAnsi="ＭＳ 明朝"/>
                <w:szCs w:val="21"/>
              </w:rPr>
              <w:t>Wilson</w:t>
            </w:r>
            <w:r w:rsidR="00465FB4" w:rsidRPr="002F2411">
              <w:rPr>
                <w:rFonts w:ascii="ＭＳ 明朝" w:hAnsi="ＭＳ 明朝" w:hint="eastAsia"/>
                <w:szCs w:val="21"/>
              </w:rPr>
              <w:t>病</w:t>
            </w:r>
          </w:p>
        </w:tc>
        <w:tc>
          <w:tcPr>
            <w:tcW w:w="1134" w:type="dxa"/>
            <w:vAlign w:val="center"/>
          </w:tcPr>
          <w:p w14:paraId="23676A7F" w14:textId="5FE8AF05" w:rsidR="000B341C" w:rsidRPr="002F2411" w:rsidRDefault="007F3C99"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516D53CA" w14:textId="7C8F4527" w:rsidR="000B341C" w:rsidRPr="002F2411" w:rsidRDefault="007F3C99" w:rsidP="000D42C9">
            <w:pPr>
              <w:spacing w:line="320" w:lineRule="exact"/>
              <w:jc w:val="center"/>
              <w:rPr>
                <w:rFonts w:ascii="ＭＳ 明朝" w:hAnsi="ＭＳ 明朝"/>
                <w:szCs w:val="21"/>
              </w:rPr>
            </w:pPr>
            <w:r w:rsidRPr="002F2411">
              <w:rPr>
                <w:rFonts w:ascii="ＭＳ 明朝" w:hAnsi="ＭＳ 明朝"/>
                <w:szCs w:val="21"/>
              </w:rPr>
              <w:t>B</w:t>
            </w:r>
          </w:p>
        </w:tc>
      </w:tr>
      <w:tr w:rsidR="002F2411" w:rsidRPr="002F2411" w14:paraId="28183FBC" w14:textId="77777777" w:rsidTr="00306BF8">
        <w:tc>
          <w:tcPr>
            <w:tcW w:w="392" w:type="dxa"/>
            <w:vMerge/>
            <w:vAlign w:val="center"/>
          </w:tcPr>
          <w:p w14:paraId="501CCA72" w14:textId="77777777" w:rsidR="000B341C" w:rsidRPr="002F2411" w:rsidRDefault="000B341C" w:rsidP="000D42C9">
            <w:pPr>
              <w:spacing w:line="320" w:lineRule="exact"/>
              <w:rPr>
                <w:rFonts w:ascii="ＭＳ 明朝" w:hAnsi="ＭＳ 明朝"/>
                <w:szCs w:val="21"/>
              </w:rPr>
            </w:pPr>
          </w:p>
        </w:tc>
        <w:tc>
          <w:tcPr>
            <w:tcW w:w="6095" w:type="dxa"/>
            <w:vAlign w:val="center"/>
          </w:tcPr>
          <w:p w14:paraId="7B8F5F56" w14:textId="0DB31BA6" w:rsidR="000B341C" w:rsidRPr="002F2411" w:rsidRDefault="000B341C" w:rsidP="000D42C9">
            <w:pPr>
              <w:spacing w:line="320" w:lineRule="exact"/>
              <w:rPr>
                <w:rFonts w:ascii="ＭＳ 明朝" w:hAnsi="ＭＳ 明朝"/>
                <w:szCs w:val="21"/>
              </w:rPr>
            </w:pPr>
            <w:r w:rsidRPr="002F2411">
              <w:rPr>
                <w:rFonts w:ascii="ＭＳ 明朝" w:hAnsi="ＭＳ 明朝" w:hint="eastAsia"/>
                <w:szCs w:val="21"/>
              </w:rPr>
              <w:t>１６．</w:t>
            </w:r>
            <w:r w:rsidRPr="002F2411">
              <w:rPr>
                <w:rFonts w:ascii="ＭＳ 明朝" w:hAnsi="ＭＳ 明朝"/>
                <w:szCs w:val="21"/>
              </w:rPr>
              <w:t>Medical neurology</w:t>
            </w:r>
            <w:r w:rsidRPr="002F2411">
              <w:rPr>
                <w:rFonts w:ascii="ＭＳ 明朝" w:hAnsi="ＭＳ 明朝" w:hint="eastAsia"/>
                <w:szCs w:val="21"/>
              </w:rPr>
              <w:t>・その他</w:t>
            </w:r>
          </w:p>
        </w:tc>
        <w:tc>
          <w:tcPr>
            <w:tcW w:w="1134" w:type="dxa"/>
            <w:vAlign w:val="center"/>
          </w:tcPr>
          <w:p w14:paraId="464963F9" w14:textId="77777777" w:rsidR="000B341C" w:rsidRPr="002F2411" w:rsidRDefault="000B341C" w:rsidP="000D42C9">
            <w:pPr>
              <w:spacing w:line="320" w:lineRule="exact"/>
              <w:jc w:val="center"/>
              <w:rPr>
                <w:rFonts w:ascii="ＭＳ 明朝" w:hAnsi="ＭＳ 明朝"/>
                <w:szCs w:val="21"/>
              </w:rPr>
            </w:pPr>
          </w:p>
        </w:tc>
        <w:tc>
          <w:tcPr>
            <w:tcW w:w="1081" w:type="dxa"/>
            <w:vAlign w:val="center"/>
          </w:tcPr>
          <w:p w14:paraId="088D1982" w14:textId="77777777" w:rsidR="000B341C" w:rsidRPr="002F2411" w:rsidRDefault="000B341C" w:rsidP="000D42C9">
            <w:pPr>
              <w:spacing w:line="320" w:lineRule="exact"/>
              <w:jc w:val="center"/>
              <w:rPr>
                <w:rFonts w:ascii="ＭＳ 明朝" w:hAnsi="ＭＳ 明朝"/>
                <w:szCs w:val="21"/>
              </w:rPr>
            </w:pPr>
          </w:p>
        </w:tc>
      </w:tr>
      <w:tr w:rsidR="002F2411" w:rsidRPr="002F2411" w14:paraId="5063D1AE" w14:textId="77777777" w:rsidTr="00306BF8">
        <w:tc>
          <w:tcPr>
            <w:tcW w:w="392" w:type="dxa"/>
            <w:vMerge/>
            <w:vAlign w:val="center"/>
          </w:tcPr>
          <w:p w14:paraId="08B9D87A" w14:textId="77777777" w:rsidR="000B341C" w:rsidRPr="002F2411" w:rsidRDefault="000B341C" w:rsidP="000D42C9">
            <w:pPr>
              <w:spacing w:line="320" w:lineRule="exact"/>
              <w:rPr>
                <w:rFonts w:ascii="ＭＳ 明朝" w:hAnsi="ＭＳ 明朝"/>
                <w:szCs w:val="21"/>
              </w:rPr>
            </w:pPr>
          </w:p>
        </w:tc>
        <w:tc>
          <w:tcPr>
            <w:tcW w:w="6095" w:type="dxa"/>
            <w:vAlign w:val="center"/>
          </w:tcPr>
          <w:p w14:paraId="5CB286AD" w14:textId="6DE5AFFC" w:rsidR="000B341C" w:rsidRPr="002F2411" w:rsidRDefault="000B341C" w:rsidP="000D42C9">
            <w:pPr>
              <w:spacing w:line="320" w:lineRule="exact"/>
              <w:rPr>
                <w:rFonts w:ascii="ＭＳ 明朝" w:hAnsi="ＭＳ 明朝"/>
                <w:szCs w:val="21"/>
              </w:rPr>
            </w:pPr>
            <w:r w:rsidRPr="002F2411">
              <w:rPr>
                <w:rFonts w:ascii="ＭＳ 明朝" w:hAnsi="ＭＳ 明朝" w:hint="eastAsia"/>
                <w:szCs w:val="21"/>
              </w:rPr>
              <w:t xml:space="preserve">　１）</w:t>
            </w:r>
            <w:r w:rsidR="007F3C99" w:rsidRPr="002F2411">
              <w:rPr>
                <w:rFonts w:ascii="ＭＳ 明朝" w:hAnsi="ＭＳ 明朝" w:hint="eastAsia"/>
                <w:szCs w:val="21"/>
              </w:rPr>
              <w:t>腎</w:t>
            </w:r>
            <w:r w:rsidR="007F3C99" w:rsidRPr="002F2411">
              <w:rPr>
                <w:rFonts w:ascii="ＭＳ 明朝" w:hAnsi="ＭＳ 明朝"/>
                <w:szCs w:val="21"/>
              </w:rPr>
              <w:t>/</w:t>
            </w:r>
            <w:r w:rsidR="007F3C99" w:rsidRPr="002F2411">
              <w:rPr>
                <w:rFonts w:ascii="ＭＳ 明朝" w:hAnsi="ＭＳ 明朝" w:hint="eastAsia"/>
                <w:szCs w:val="21"/>
              </w:rPr>
              <w:t>肝</w:t>
            </w:r>
            <w:r w:rsidR="007F3C99" w:rsidRPr="002F2411">
              <w:rPr>
                <w:rFonts w:ascii="ＭＳ 明朝" w:hAnsi="ＭＳ 明朝"/>
                <w:szCs w:val="21"/>
              </w:rPr>
              <w:t>/</w:t>
            </w:r>
            <w:r w:rsidR="007F3C99" w:rsidRPr="002F2411">
              <w:rPr>
                <w:rFonts w:ascii="ＭＳ 明朝" w:hAnsi="ＭＳ 明朝" w:hint="eastAsia"/>
                <w:szCs w:val="21"/>
              </w:rPr>
              <w:t>内分泌疾患等に伴う神経障害</w:t>
            </w:r>
          </w:p>
        </w:tc>
        <w:tc>
          <w:tcPr>
            <w:tcW w:w="1134" w:type="dxa"/>
            <w:vAlign w:val="center"/>
          </w:tcPr>
          <w:p w14:paraId="47E58A31" w14:textId="1F5CF06A" w:rsidR="000B341C" w:rsidRPr="002F2411" w:rsidRDefault="007F3C99"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4BF3507E" w14:textId="4B7FE71A" w:rsidR="000B341C" w:rsidRPr="002F2411" w:rsidRDefault="007F3C99" w:rsidP="000D42C9">
            <w:pPr>
              <w:spacing w:line="320" w:lineRule="exact"/>
              <w:jc w:val="center"/>
              <w:rPr>
                <w:rFonts w:ascii="ＭＳ 明朝" w:hAnsi="ＭＳ 明朝"/>
                <w:szCs w:val="21"/>
              </w:rPr>
            </w:pPr>
            <w:r w:rsidRPr="002F2411">
              <w:rPr>
                <w:rFonts w:ascii="ＭＳ 明朝" w:hAnsi="ＭＳ 明朝"/>
                <w:szCs w:val="21"/>
              </w:rPr>
              <w:t>AA</w:t>
            </w:r>
          </w:p>
        </w:tc>
      </w:tr>
      <w:tr w:rsidR="002F2411" w:rsidRPr="002F2411" w14:paraId="69EBECCA" w14:textId="77777777" w:rsidTr="00306BF8">
        <w:tc>
          <w:tcPr>
            <w:tcW w:w="392" w:type="dxa"/>
            <w:vMerge/>
            <w:vAlign w:val="center"/>
          </w:tcPr>
          <w:p w14:paraId="44814F90" w14:textId="77777777" w:rsidR="000B341C" w:rsidRPr="002F2411" w:rsidRDefault="000B341C" w:rsidP="000D42C9">
            <w:pPr>
              <w:spacing w:line="320" w:lineRule="exact"/>
              <w:rPr>
                <w:rFonts w:ascii="ＭＳ 明朝" w:hAnsi="ＭＳ 明朝"/>
                <w:szCs w:val="21"/>
              </w:rPr>
            </w:pPr>
          </w:p>
        </w:tc>
        <w:tc>
          <w:tcPr>
            <w:tcW w:w="6095" w:type="dxa"/>
            <w:vAlign w:val="center"/>
          </w:tcPr>
          <w:p w14:paraId="2FD61C82" w14:textId="6D9AE905" w:rsidR="000B341C" w:rsidRPr="002F2411" w:rsidRDefault="000B341C" w:rsidP="000D42C9">
            <w:pPr>
              <w:spacing w:line="320" w:lineRule="exact"/>
              <w:rPr>
                <w:rFonts w:ascii="ＭＳ 明朝" w:hAnsi="ＭＳ 明朝"/>
                <w:szCs w:val="21"/>
              </w:rPr>
            </w:pPr>
            <w:r w:rsidRPr="002F2411">
              <w:rPr>
                <w:rFonts w:ascii="ＭＳ 明朝" w:hAnsi="ＭＳ 明朝" w:hint="eastAsia"/>
                <w:szCs w:val="21"/>
              </w:rPr>
              <w:t xml:space="preserve">　２）</w:t>
            </w:r>
            <w:r w:rsidR="007F3C99" w:rsidRPr="002F2411">
              <w:rPr>
                <w:rFonts w:ascii="ＭＳ 明朝" w:hAnsi="ＭＳ 明朝" w:hint="eastAsia"/>
                <w:szCs w:val="21"/>
              </w:rPr>
              <w:t>膠原病に伴う神経障害</w:t>
            </w:r>
          </w:p>
        </w:tc>
        <w:tc>
          <w:tcPr>
            <w:tcW w:w="1134" w:type="dxa"/>
            <w:vAlign w:val="center"/>
          </w:tcPr>
          <w:p w14:paraId="44106EDC" w14:textId="04D1AD10" w:rsidR="000B341C" w:rsidRPr="002F2411" w:rsidRDefault="007F3C99"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4579BA46" w14:textId="7AE8DF67" w:rsidR="000B341C" w:rsidRPr="002F2411" w:rsidRDefault="007F3C99" w:rsidP="000D42C9">
            <w:pPr>
              <w:spacing w:line="320" w:lineRule="exact"/>
              <w:jc w:val="center"/>
              <w:rPr>
                <w:rFonts w:ascii="ＭＳ 明朝" w:hAnsi="ＭＳ 明朝"/>
                <w:szCs w:val="21"/>
              </w:rPr>
            </w:pPr>
            <w:r w:rsidRPr="002F2411">
              <w:rPr>
                <w:rFonts w:ascii="ＭＳ 明朝" w:hAnsi="ＭＳ 明朝"/>
                <w:szCs w:val="21"/>
              </w:rPr>
              <w:t>AA</w:t>
            </w:r>
          </w:p>
        </w:tc>
      </w:tr>
      <w:tr w:rsidR="002F2411" w:rsidRPr="002F2411" w14:paraId="682E0DEA" w14:textId="77777777" w:rsidTr="00306BF8">
        <w:tc>
          <w:tcPr>
            <w:tcW w:w="392" w:type="dxa"/>
            <w:vMerge/>
            <w:vAlign w:val="center"/>
          </w:tcPr>
          <w:p w14:paraId="08BDDE7D" w14:textId="77777777" w:rsidR="000B341C" w:rsidRPr="002F2411" w:rsidRDefault="000B341C" w:rsidP="000D42C9">
            <w:pPr>
              <w:spacing w:line="320" w:lineRule="exact"/>
              <w:rPr>
                <w:rFonts w:ascii="ＭＳ 明朝" w:hAnsi="ＭＳ 明朝"/>
                <w:szCs w:val="21"/>
              </w:rPr>
            </w:pPr>
          </w:p>
        </w:tc>
        <w:tc>
          <w:tcPr>
            <w:tcW w:w="6095" w:type="dxa"/>
            <w:vAlign w:val="center"/>
          </w:tcPr>
          <w:p w14:paraId="770D2751" w14:textId="3C54EC99" w:rsidR="000B341C" w:rsidRPr="002F2411" w:rsidRDefault="000B341C" w:rsidP="000D42C9">
            <w:pPr>
              <w:spacing w:line="320" w:lineRule="exact"/>
              <w:rPr>
                <w:rFonts w:ascii="ＭＳ 明朝" w:hAnsi="ＭＳ 明朝"/>
                <w:szCs w:val="21"/>
              </w:rPr>
            </w:pPr>
            <w:r w:rsidRPr="002F2411">
              <w:rPr>
                <w:rFonts w:ascii="ＭＳ 明朝" w:hAnsi="ＭＳ 明朝" w:hint="eastAsia"/>
                <w:szCs w:val="21"/>
              </w:rPr>
              <w:t xml:space="preserve">　３）</w:t>
            </w:r>
            <w:r w:rsidR="007F3C99" w:rsidRPr="002F2411">
              <w:rPr>
                <w:rFonts w:ascii="ＭＳ 明朝" w:hAnsi="ＭＳ 明朝" w:hint="eastAsia"/>
                <w:szCs w:val="21"/>
              </w:rPr>
              <w:t>血液疾患に伴う神経障害</w:t>
            </w:r>
          </w:p>
        </w:tc>
        <w:tc>
          <w:tcPr>
            <w:tcW w:w="1134" w:type="dxa"/>
            <w:vAlign w:val="center"/>
          </w:tcPr>
          <w:p w14:paraId="4EAA3A52" w14:textId="52CF7325" w:rsidR="000B341C" w:rsidRPr="002F2411" w:rsidRDefault="007F3C99" w:rsidP="000D42C9">
            <w:pPr>
              <w:spacing w:line="320" w:lineRule="exact"/>
              <w:jc w:val="center"/>
              <w:rPr>
                <w:rFonts w:ascii="ＭＳ 明朝" w:hAnsi="ＭＳ 明朝"/>
                <w:szCs w:val="21"/>
              </w:rPr>
            </w:pPr>
            <w:r w:rsidRPr="002F2411">
              <w:rPr>
                <w:rFonts w:ascii="ＭＳ 明朝" w:hAnsi="ＭＳ 明朝"/>
                <w:szCs w:val="21"/>
              </w:rPr>
              <w:t>A</w:t>
            </w:r>
          </w:p>
        </w:tc>
        <w:tc>
          <w:tcPr>
            <w:tcW w:w="1081" w:type="dxa"/>
            <w:vAlign w:val="center"/>
          </w:tcPr>
          <w:p w14:paraId="738C4B34" w14:textId="7B812EAD" w:rsidR="000B341C" w:rsidRPr="002F2411" w:rsidRDefault="007F3C99" w:rsidP="000D42C9">
            <w:pPr>
              <w:spacing w:line="320" w:lineRule="exact"/>
              <w:jc w:val="center"/>
              <w:rPr>
                <w:rFonts w:ascii="ＭＳ 明朝" w:hAnsi="ＭＳ 明朝"/>
                <w:szCs w:val="21"/>
              </w:rPr>
            </w:pPr>
            <w:r w:rsidRPr="002F2411">
              <w:rPr>
                <w:rFonts w:ascii="ＭＳ 明朝" w:hAnsi="ＭＳ 明朝"/>
                <w:szCs w:val="21"/>
              </w:rPr>
              <w:t>A</w:t>
            </w:r>
          </w:p>
        </w:tc>
      </w:tr>
      <w:tr w:rsidR="002F2411" w:rsidRPr="002F2411" w14:paraId="11230A3D" w14:textId="77777777" w:rsidTr="00306BF8">
        <w:tc>
          <w:tcPr>
            <w:tcW w:w="392" w:type="dxa"/>
            <w:vMerge/>
            <w:vAlign w:val="center"/>
          </w:tcPr>
          <w:p w14:paraId="0D55F031" w14:textId="77777777" w:rsidR="000B341C" w:rsidRPr="002F2411" w:rsidRDefault="000B341C" w:rsidP="000D42C9">
            <w:pPr>
              <w:spacing w:line="320" w:lineRule="exact"/>
              <w:rPr>
                <w:rFonts w:ascii="ＭＳ 明朝" w:hAnsi="ＭＳ 明朝"/>
                <w:szCs w:val="21"/>
              </w:rPr>
            </w:pPr>
          </w:p>
        </w:tc>
        <w:tc>
          <w:tcPr>
            <w:tcW w:w="6095" w:type="dxa"/>
            <w:vAlign w:val="center"/>
          </w:tcPr>
          <w:p w14:paraId="34EC5248" w14:textId="21057509" w:rsidR="000B341C" w:rsidRPr="002F2411" w:rsidRDefault="000B341C" w:rsidP="000D42C9">
            <w:pPr>
              <w:spacing w:line="320" w:lineRule="exact"/>
              <w:rPr>
                <w:rFonts w:ascii="ＭＳ 明朝" w:hAnsi="ＭＳ 明朝"/>
                <w:szCs w:val="21"/>
              </w:rPr>
            </w:pPr>
            <w:r w:rsidRPr="002F2411">
              <w:rPr>
                <w:rFonts w:ascii="ＭＳ 明朝" w:hAnsi="ＭＳ 明朝" w:hint="eastAsia"/>
                <w:szCs w:val="21"/>
              </w:rPr>
              <w:t xml:space="preserve">　４）</w:t>
            </w:r>
            <w:r w:rsidR="007F3C99" w:rsidRPr="002F2411">
              <w:rPr>
                <w:rFonts w:ascii="ＭＳ 明朝" w:hAnsi="ＭＳ 明朝"/>
                <w:szCs w:val="21"/>
              </w:rPr>
              <w:t>critical illness neuropathy/myopathy</w:t>
            </w:r>
          </w:p>
        </w:tc>
        <w:tc>
          <w:tcPr>
            <w:tcW w:w="1134" w:type="dxa"/>
            <w:vAlign w:val="center"/>
          </w:tcPr>
          <w:p w14:paraId="691D5CC2" w14:textId="25E893B1" w:rsidR="000B341C" w:rsidRPr="002F2411" w:rsidRDefault="007F3C99" w:rsidP="000D42C9">
            <w:pPr>
              <w:spacing w:line="320" w:lineRule="exact"/>
              <w:jc w:val="center"/>
              <w:rPr>
                <w:rFonts w:ascii="ＭＳ 明朝" w:hAnsi="ＭＳ 明朝"/>
                <w:szCs w:val="21"/>
              </w:rPr>
            </w:pPr>
            <w:r w:rsidRPr="002F2411">
              <w:rPr>
                <w:rFonts w:ascii="ＭＳ 明朝" w:hAnsi="ＭＳ 明朝"/>
                <w:szCs w:val="21"/>
              </w:rPr>
              <w:t>B</w:t>
            </w:r>
          </w:p>
        </w:tc>
        <w:tc>
          <w:tcPr>
            <w:tcW w:w="1081" w:type="dxa"/>
            <w:vAlign w:val="center"/>
          </w:tcPr>
          <w:p w14:paraId="267C7F0E" w14:textId="6676B60E" w:rsidR="000B341C" w:rsidRPr="002F2411" w:rsidRDefault="007F3C99" w:rsidP="000D42C9">
            <w:pPr>
              <w:spacing w:line="320" w:lineRule="exact"/>
              <w:jc w:val="center"/>
              <w:rPr>
                <w:rFonts w:ascii="ＭＳ 明朝" w:hAnsi="ＭＳ 明朝"/>
                <w:szCs w:val="21"/>
              </w:rPr>
            </w:pPr>
            <w:r w:rsidRPr="002F2411">
              <w:rPr>
                <w:rFonts w:ascii="ＭＳ 明朝" w:hAnsi="ＭＳ 明朝"/>
                <w:szCs w:val="21"/>
              </w:rPr>
              <w:t>B</w:t>
            </w:r>
          </w:p>
        </w:tc>
      </w:tr>
      <w:tr w:rsidR="002F2411" w:rsidRPr="002F2411" w14:paraId="31320608" w14:textId="77777777" w:rsidTr="00306BF8">
        <w:tc>
          <w:tcPr>
            <w:tcW w:w="392" w:type="dxa"/>
            <w:vMerge/>
            <w:vAlign w:val="center"/>
          </w:tcPr>
          <w:p w14:paraId="3D57F847" w14:textId="77777777" w:rsidR="000B341C" w:rsidRPr="002F2411" w:rsidRDefault="000B341C" w:rsidP="000D42C9">
            <w:pPr>
              <w:spacing w:line="320" w:lineRule="exact"/>
              <w:rPr>
                <w:rFonts w:ascii="ＭＳ 明朝" w:hAnsi="ＭＳ 明朝"/>
                <w:szCs w:val="21"/>
              </w:rPr>
            </w:pPr>
          </w:p>
        </w:tc>
        <w:tc>
          <w:tcPr>
            <w:tcW w:w="6095" w:type="dxa"/>
            <w:vAlign w:val="center"/>
          </w:tcPr>
          <w:p w14:paraId="72DC8359" w14:textId="6967B0BC" w:rsidR="000B341C" w:rsidRPr="002F2411" w:rsidRDefault="000B341C" w:rsidP="000D42C9">
            <w:pPr>
              <w:spacing w:line="320" w:lineRule="exact"/>
              <w:rPr>
                <w:rFonts w:ascii="ＭＳ 明朝" w:hAnsi="ＭＳ 明朝"/>
                <w:szCs w:val="21"/>
              </w:rPr>
            </w:pPr>
            <w:r w:rsidRPr="002F2411">
              <w:rPr>
                <w:rFonts w:ascii="ＭＳ 明朝" w:hAnsi="ＭＳ 明朝" w:hint="eastAsia"/>
                <w:szCs w:val="21"/>
              </w:rPr>
              <w:t xml:space="preserve">　５）</w:t>
            </w:r>
            <w:r w:rsidR="007F3C99" w:rsidRPr="002F2411">
              <w:rPr>
                <w:rFonts w:ascii="ＭＳ 明朝" w:hAnsi="ＭＳ 明朝" w:hint="eastAsia"/>
                <w:szCs w:val="21"/>
              </w:rPr>
              <w:t>先天異常</w:t>
            </w:r>
          </w:p>
        </w:tc>
        <w:tc>
          <w:tcPr>
            <w:tcW w:w="1134" w:type="dxa"/>
            <w:vAlign w:val="center"/>
          </w:tcPr>
          <w:p w14:paraId="10A7D915" w14:textId="73331F3C" w:rsidR="000B341C" w:rsidRPr="002F2411" w:rsidRDefault="007F3C99" w:rsidP="000D42C9">
            <w:pPr>
              <w:spacing w:line="320" w:lineRule="exact"/>
              <w:jc w:val="center"/>
              <w:rPr>
                <w:rFonts w:ascii="ＭＳ 明朝" w:hAnsi="ＭＳ 明朝"/>
                <w:szCs w:val="21"/>
              </w:rPr>
            </w:pPr>
            <w:r w:rsidRPr="002F2411">
              <w:rPr>
                <w:rFonts w:ascii="ＭＳ 明朝" w:hAnsi="ＭＳ 明朝"/>
                <w:szCs w:val="21"/>
              </w:rPr>
              <w:t>B</w:t>
            </w:r>
          </w:p>
        </w:tc>
        <w:tc>
          <w:tcPr>
            <w:tcW w:w="1081" w:type="dxa"/>
            <w:vAlign w:val="center"/>
          </w:tcPr>
          <w:p w14:paraId="123FB5E6" w14:textId="0B422D12" w:rsidR="000B341C" w:rsidRPr="002F2411" w:rsidRDefault="007F3C99" w:rsidP="000D42C9">
            <w:pPr>
              <w:spacing w:line="320" w:lineRule="exact"/>
              <w:jc w:val="center"/>
              <w:rPr>
                <w:rFonts w:ascii="ＭＳ 明朝" w:hAnsi="ＭＳ 明朝"/>
                <w:szCs w:val="21"/>
              </w:rPr>
            </w:pPr>
            <w:r w:rsidRPr="002F2411">
              <w:rPr>
                <w:rFonts w:ascii="ＭＳ 明朝" w:hAnsi="ＭＳ 明朝"/>
                <w:szCs w:val="21"/>
              </w:rPr>
              <w:t>B</w:t>
            </w:r>
          </w:p>
        </w:tc>
      </w:tr>
      <w:tr w:rsidR="002F2411" w:rsidRPr="002F2411" w14:paraId="350B84A3" w14:textId="77777777" w:rsidTr="00306BF8">
        <w:tc>
          <w:tcPr>
            <w:tcW w:w="392" w:type="dxa"/>
            <w:vMerge/>
            <w:vAlign w:val="center"/>
          </w:tcPr>
          <w:p w14:paraId="256AAA0F" w14:textId="77777777" w:rsidR="000B341C" w:rsidRPr="002F2411" w:rsidRDefault="000B341C" w:rsidP="000D42C9">
            <w:pPr>
              <w:spacing w:line="320" w:lineRule="exact"/>
              <w:rPr>
                <w:rFonts w:ascii="ＭＳ 明朝" w:hAnsi="ＭＳ 明朝"/>
                <w:szCs w:val="21"/>
              </w:rPr>
            </w:pPr>
          </w:p>
        </w:tc>
        <w:tc>
          <w:tcPr>
            <w:tcW w:w="6095" w:type="dxa"/>
            <w:vAlign w:val="center"/>
          </w:tcPr>
          <w:p w14:paraId="080AD599" w14:textId="49F40DAA" w:rsidR="000B341C" w:rsidRPr="002F2411" w:rsidRDefault="000B341C" w:rsidP="000D42C9">
            <w:pPr>
              <w:spacing w:line="320" w:lineRule="exact"/>
              <w:rPr>
                <w:rFonts w:ascii="ＭＳ 明朝" w:hAnsi="ＭＳ 明朝"/>
                <w:szCs w:val="21"/>
              </w:rPr>
            </w:pPr>
            <w:r w:rsidRPr="002F2411">
              <w:rPr>
                <w:rFonts w:ascii="ＭＳ 明朝" w:hAnsi="ＭＳ 明朝" w:hint="eastAsia"/>
                <w:szCs w:val="21"/>
              </w:rPr>
              <w:t xml:space="preserve">　６）</w:t>
            </w:r>
            <w:r w:rsidR="007F3C99" w:rsidRPr="002F2411">
              <w:rPr>
                <w:rFonts w:ascii="ＭＳ 明朝" w:hAnsi="ＭＳ 明朝" w:hint="eastAsia"/>
                <w:szCs w:val="21"/>
              </w:rPr>
              <w:t>身体表現性障害</w:t>
            </w:r>
          </w:p>
        </w:tc>
        <w:tc>
          <w:tcPr>
            <w:tcW w:w="1134" w:type="dxa"/>
            <w:vAlign w:val="center"/>
          </w:tcPr>
          <w:p w14:paraId="22B10163" w14:textId="04C7D127" w:rsidR="000B341C" w:rsidRPr="002F2411" w:rsidRDefault="007F3C99" w:rsidP="000D42C9">
            <w:pPr>
              <w:spacing w:line="320" w:lineRule="exact"/>
              <w:jc w:val="center"/>
              <w:rPr>
                <w:rFonts w:ascii="ＭＳ 明朝" w:hAnsi="ＭＳ 明朝"/>
                <w:szCs w:val="21"/>
              </w:rPr>
            </w:pPr>
            <w:r w:rsidRPr="002F2411">
              <w:rPr>
                <w:rFonts w:ascii="ＭＳ 明朝" w:hAnsi="ＭＳ 明朝"/>
                <w:szCs w:val="21"/>
              </w:rPr>
              <w:t>B</w:t>
            </w:r>
          </w:p>
        </w:tc>
        <w:tc>
          <w:tcPr>
            <w:tcW w:w="1081" w:type="dxa"/>
            <w:vAlign w:val="center"/>
          </w:tcPr>
          <w:p w14:paraId="7B8EEC48" w14:textId="00AF6ED5" w:rsidR="000B341C" w:rsidRPr="002F2411" w:rsidRDefault="007F3C99" w:rsidP="000D42C9">
            <w:pPr>
              <w:spacing w:line="320" w:lineRule="exact"/>
              <w:jc w:val="center"/>
              <w:rPr>
                <w:rFonts w:ascii="ＭＳ 明朝" w:hAnsi="ＭＳ 明朝"/>
                <w:szCs w:val="21"/>
              </w:rPr>
            </w:pPr>
            <w:r w:rsidRPr="002F2411">
              <w:rPr>
                <w:rFonts w:ascii="ＭＳ 明朝" w:hAnsi="ＭＳ 明朝"/>
                <w:szCs w:val="21"/>
              </w:rPr>
              <w:t>B</w:t>
            </w:r>
          </w:p>
        </w:tc>
      </w:tr>
    </w:tbl>
    <w:p w14:paraId="3B2BFBC7" w14:textId="1522F4C9" w:rsidR="00BD5936" w:rsidRPr="002F2411" w:rsidRDefault="00DB683F" w:rsidP="000055D8">
      <w:pPr>
        <w:rPr>
          <w:rFonts w:ascii="ＭＳ 明朝" w:hAnsi="ＭＳ 明朝"/>
        </w:rPr>
      </w:pPr>
      <w:r w:rsidRPr="002F2411">
        <w:rPr>
          <w:rFonts w:ascii="ＭＳ 明朝" w:hAnsi="ＭＳ 明朝"/>
        </w:rPr>
        <w:br w:type="textWrapping" w:clear="all"/>
      </w:r>
    </w:p>
    <w:p w14:paraId="2166E360" w14:textId="77777777" w:rsidR="00995961" w:rsidRPr="002F2411" w:rsidRDefault="00995961" w:rsidP="00995961">
      <w:pPr>
        <w:rPr>
          <w:rFonts w:ascii="ＭＳ 明朝" w:hAnsi="ＭＳ 明朝"/>
        </w:rPr>
      </w:pPr>
    </w:p>
    <w:p w14:paraId="032DAACD" w14:textId="77777777" w:rsidR="00995961" w:rsidRPr="002F2411" w:rsidRDefault="00D74473" w:rsidP="00995961">
      <w:pPr>
        <w:numPr>
          <w:ilvl w:val="0"/>
          <w:numId w:val="1"/>
        </w:numPr>
        <w:rPr>
          <w:rFonts w:ascii="ＭＳ 明朝" w:hAnsi="ＭＳ 明朝"/>
        </w:rPr>
      </w:pPr>
      <w:r w:rsidRPr="002F2411">
        <w:rPr>
          <w:rFonts w:ascii="ＭＳ 明朝" w:hAnsi="ＭＳ 明朝" w:hint="eastAsia"/>
        </w:rPr>
        <w:t>神経内科専門医研修カリキュラム</w:t>
      </w:r>
      <w:r w:rsidR="00995961" w:rsidRPr="002F2411">
        <w:rPr>
          <w:rFonts w:ascii="ＭＳ 明朝" w:hAnsi="ＭＳ 明朝" w:hint="eastAsia"/>
        </w:rPr>
        <w:t>とは別に各施設における研修可能内容の記載</w:t>
      </w:r>
    </w:p>
    <w:p w14:paraId="09FE348C" w14:textId="77777777" w:rsidR="00706706" w:rsidRPr="002F2411" w:rsidRDefault="00706706" w:rsidP="00706706">
      <w:pPr>
        <w:rPr>
          <w:rFonts w:ascii="ＭＳ 明朝" w:hAnsi="ＭＳ 明朝"/>
        </w:rPr>
      </w:pPr>
    </w:p>
    <w:p w14:paraId="78328991" w14:textId="77777777" w:rsidR="000055D8" w:rsidRPr="002F2411" w:rsidRDefault="000055D8" w:rsidP="00706706">
      <w:pPr>
        <w:rPr>
          <w:rFonts w:ascii="ＭＳ 明朝" w:hAnsi="ＭＳ 明朝"/>
        </w:rPr>
      </w:pPr>
    </w:p>
    <w:p w14:paraId="45D4850A" w14:textId="77777777" w:rsidR="000055D8" w:rsidRPr="002F2411" w:rsidRDefault="000055D8" w:rsidP="00706706">
      <w:pPr>
        <w:rPr>
          <w:rFonts w:ascii="ＭＳ 明朝" w:hAnsi="ＭＳ 明朝"/>
        </w:rPr>
      </w:pPr>
    </w:p>
    <w:p w14:paraId="182F5242" w14:textId="077204E2" w:rsidR="009C7B29" w:rsidRPr="009C7B29" w:rsidRDefault="00353E0A" w:rsidP="009C7B29">
      <w:pPr>
        <w:numPr>
          <w:ilvl w:val="0"/>
          <w:numId w:val="1"/>
        </w:numPr>
        <w:rPr>
          <w:rFonts w:ascii="ＭＳ 明朝" w:hAnsi="ＭＳ 明朝"/>
        </w:rPr>
      </w:pPr>
      <w:r w:rsidRPr="002F2411">
        <w:rPr>
          <w:rFonts w:ascii="ＭＳ 明朝" w:hAnsi="ＭＳ 明朝" w:hint="eastAsia"/>
        </w:rPr>
        <w:t>神経内科専門医を目指す専門医</w:t>
      </w:r>
      <w:r w:rsidR="00995961" w:rsidRPr="002F2411">
        <w:rPr>
          <w:rFonts w:ascii="ＭＳ 明朝" w:hAnsi="ＭＳ 明朝" w:hint="eastAsia"/>
        </w:rPr>
        <w:t>研修の</w:t>
      </w:r>
      <w:r w:rsidR="009A143B" w:rsidRPr="002F2411">
        <w:rPr>
          <w:rFonts w:ascii="ＭＳ 明朝" w:hAnsi="ＭＳ 明朝" w:hint="eastAsia"/>
        </w:rPr>
        <w:t xml:space="preserve">例　</w:t>
      </w:r>
      <w:r w:rsidR="009C7B29">
        <w:rPr>
          <w:rFonts w:ascii="ＭＳ 明朝" w:hAnsi="ＭＳ 明朝" w:hint="eastAsia"/>
        </w:rPr>
        <w:t>(2018年</w:t>
      </w:r>
      <w:r w:rsidR="006A58C3">
        <w:rPr>
          <w:rFonts w:ascii="ＭＳ 明朝" w:hAnsi="ＭＳ 明朝" w:hint="eastAsia"/>
        </w:rPr>
        <w:t>4</w:t>
      </w:r>
      <w:r w:rsidR="009C7B29">
        <w:rPr>
          <w:rFonts w:ascii="ＭＳ 明朝" w:hAnsi="ＭＳ 明朝" w:hint="eastAsia"/>
        </w:rPr>
        <w:t>月～2020年</w:t>
      </w:r>
      <w:r w:rsidR="006A58C3">
        <w:rPr>
          <w:rFonts w:ascii="ＭＳ 明朝" w:hAnsi="ＭＳ 明朝" w:hint="eastAsia"/>
        </w:rPr>
        <w:t>4</w:t>
      </w:r>
      <w:r w:rsidR="009C7B29">
        <w:rPr>
          <w:rFonts w:ascii="ＭＳ 明朝" w:hAnsi="ＭＳ 明朝" w:hint="eastAsia"/>
        </w:rPr>
        <w:t>月の内科研修を開始する</w:t>
      </w:r>
      <w:r w:rsidR="009C7B29" w:rsidRPr="009C7B29">
        <w:rPr>
          <w:rFonts w:ascii="ＭＳ 明朝" w:hAnsi="ＭＳ 明朝" w:hint="eastAsia"/>
        </w:rPr>
        <w:t>専攻医で4年間で内科専門研修と神経内科専門研修の連動研修を行う場合)</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1"/>
      </w:tblGrid>
      <w:tr w:rsidR="002F2411" w:rsidRPr="002F2411" w14:paraId="70090308" w14:textId="77777777">
        <w:tc>
          <w:tcPr>
            <w:tcW w:w="8221" w:type="dxa"/>
          </w:tcPr>
          <w:p w14:paraId="052B7A8C" w14:textId="5FF7C796" w:rsidR="00995961" w:rsidRPr="002F2411" w:rsidRDefault="003A2AB5" w:rsidP="00995961">
            <w:pPr>
              <w:rPr>
                <w:rFonts w:ascii="ＭＳ 明朝" w:hAnsi="ＭＳ 明朝"/>
              </w:rPr>
            </w:pPr>
            <w:r>
              <w:rPr>
                <w:rFonts w:ascii="ＭＳ 明朝" w:hAnsi="ＭＳ 明朝" w:hint="eastAsia"/>
              </w:rPr>
              <w:t>１</w:t>
            </w:r>
            <w:r w:rsidR="002E730B" w:rsidRPr="002F2411">
              <w:rPr>
                <w:rFonts w:ascii="ＭＳ 明朝" w:hAnsi="ＭＳ 明朝" w:hint="eastAsia"/>
              </w:rPr>
              <w:t>～２</w:t>
            </w:r>
            <w:r w:rsidR="00995961" w:rsidRPr="002F2411">
              <w:rPr>
                <w:rFonts w:ascii="ＭＳ 明朝" w:hAnsi="ＭＳ 明朝" w:hint="eastAsia"/>
              </w:rPr>
              <w:t>年目</w:t>
            </w:r>
          </w:p>
        </w:tc>
      </w:tr>
      <w:tr w:rsidR="002F2411" w:rsidRPr="002F2411" w14:paraId="6236329C" w14:textId="77777777">
        <w:tc>
          <w:tcPr>
            <w:tcW w:w="8221" w:type="dxa"/>
          </w:tcPr>
          <w:p w14:paraId="24C63043" w14:textId="23E48AE3" w:rsidR="00995961" w:rsidRPr="002F2411" w:rsidRDefault="00995961" w:rsidP="00995961">
            <w:pPr>
              <w:ind w:left="420"/>
              <w:rPr>
                <w:rFonts w:ascii="ＭＳ 明朝" w:hAnsi="ＭＳ 明朝"/>
              </w:rPr>
            </w:pPr>
            <w:r w:rsidRPr="002F2411">
              <w:rPr>
                <w:rFonts w:ascii="ＭＳ 明朝" w:hAnsi="ＭＳ 明朝" w:hint="eastAsia"/>
              </w:rPr>
              <w:t>指導医・上級医による指導をうけながら、主治医として外来・入院診療の研鑽を積む。</w:t>
            </w:r>
            <w:r w:rsidR="002E730B" w:rsidRPr="002F2411">
              <w:rPr>
                <w:rFonts w:ascii="ＭＳ 明朝" w:hAnsi="ＭＳ 明朝" w:hint="eastAsia"/>
              </w:rPr>
              <w:t>脳</w:t>
            </w:r>
            <w:r w:rsidRPr="002F2411">
              <w:rPr>
                <w:rFonts w:ascii="ＭＳ 明朝" w:hAnsi="ＭＳ 明朝" w:hint="eastAsia"/>
              </w:rPr>
              <w:t>神経内科症例検討会を通じて</w:t>
            </w:r>
            <w:r w:rsidR="002E730B" w:rsidRPr="002F2411">
              <w:rPr>
                <w:rFonts w:ascii="ＭＳ 明朝" w:hAnsi="ＭＳ 明朝" w:hint="eastAsia"/>
              </w:rPr>
              <w:t>脳</w:t>
            </w:r>
            <w:r w:rsidRPr="002F2411">
              <w:rPr>
                <w:rFonts w:ascii="ＭＳ 明朝" w:hAnsi="ＭＳ 明朝" w:hint="eastAsia"/>
              </w:rPr>
              <w:t>神経内科の考え方や知識を学び、必要な診断方法や治療方針を習得していく。また、主治医ではなくとも、カンファレンスや総回診を通じて幅広い疾患に対する理解と経験を深める。検査業務については、指導の下に適切に施行出来るようにする。救急外来では、</w:t>
            </w:r>
            <w:r w:rsidR="002E730B" w:rsidRPr="002F2411">
              <w:rPr>
                <w:rFonts w:ascii="ＭＳ 明朝" w:hAnsi="ＭＳ 明朝" w:hint="eastAsia"/>
              </w:rPr>
              <w:t>脳</w:t>
            </w:r>
            <w:r w:rsidRPr="002F2411">
              <w:rPr>
                <w:rFonts w:ascii="ＭＳ 明朝" w:hAnsi="ＭＳ 明朝" w:hint="eastAsia"/>
              </w:rPr>
              <w:t>神経内科救急に対する処置について研鑚を積む。外来では、退院後の患者の治療継続を行い、疾患の縦断像を把握出来るよう努める。指導医や上級医の指導の下、各種書類を適切に記載する。医療安全・医療倫理の講演会には積極的に出席する。</w:t>
            </w:r>
          </w:p>
        </w:tc>
      </w:tr>
      <w:tr w:rsidR="002F2411" w:rsidRPr="002F2411" w14:paraId="47BB4BF9" w14:textId="77777777">
        <w:tc>
          <w:tcPr>
            <w:tcW w:w="8221" w:type="dxa"/>
          </w:tcPr>
          <w:p w14:paraId="54407452" w14:textId="187AC8DD" w:rsidR="00995961" w:rsidRPr="002F2411" w:rsidRDefault="003A2AB5" w:rsidP="00995961">
            <w:pPr>
              <w:rPr>
                <w:rFonts w:ascii="ＭＳ 明朝" w:hAnsi="ＭＳ 明朝"/>
              </w:rPr>
            </w:pPr>
            <w:r>
              <w:rPr>
                <w:rFonts w:ascii="ＭＳ 明朝" w:hAnsi="ＭＳ 明朝" w:hint="eastAsia"/>
              </w:rPr>
              <w:t>２</w:t>
            </w:r>
            <w:r w:rsidR="002E730B" w:rsidRPr="002F2411">
              <w:rPr>
                <w:rFonts w:ascii="ＭＳ 明朝" w:hAnsi="ＭＳ 明朝" w:hint="eastAsia"/>
              </w:rPr>
              <w:t>～３</w:t>
            </w:r>
            <w:r w:rsidR="00995961" w:rsidRPr="002F2411">
              <w:rPr>
                <w:rFonts w:ascii="ＭＳ 明朝" w:hAnsi="ＭＳ 明朝" w:hint="eastAsia"/>
              </w:rPr>
              <w:t>年目</w:t>
            </w:r>
          </w:p>
        </w:tc>
      </w:tr>
      <w:tr w:rsidR="002F2411" w:rsidRPr="002F2411" w14:paraId="7DD4A4F0" w14:textId="77777777">
        <w:tc>
          <w:tcPr>
            <w:tcW w:w="8221" w:type="dxa"/>
          </w:tcPr>
          <w:p w14:paraId="775E75A8" w14:textId="5C3280F7" w:rsidR="00995961" w:rsidRPr="002F2411" w:rsidRDefault="00995961" w:rsidP="00995961">
            <w:pPr>
              <w:ind w:left="420"/>
              <w:rPr>
                <w:rFonts w:ascii="ＭＳ 明朝" w:hAnsi="ＭＳ 明朝"/>
              </w:rPr>
            </w:pPr>
            <w:r w:rsidRPr="002F2411">
              <w:rPr>
                <w:rFonts w:ascii="ＭＳ 明朝" w:hAnsi="ＭＳ 明朝" w:hint="eastAsia"/>
              </w:rPr>
              <w:t>引き続き、指導医・上級医による指導をうけながら、主治医として外来・入院診療の研鑽を積む。</w:t>
            </w:r>
            <w:r w:rsidR="002E730B" w:rsidRPr="002F2411">
              <w:rPr>
                <w:rFonts w:ascii="ＭＳ 明朝" w:hAnsi="ＭＳ 明朝" w:hint="eastAsia"/>
              </w:rPr>
              <w:t>脳</w:t>
            </w:r>
            <w:r w:rsidRPr="002F2411">
              <w:rPr>
                <w:rFonts w:ascii="ＭＳ 明朝" w:hAnsi="ＭＳ 明朝" w:hint="eastAsia"/>
              </w:rPr>
              <w:t>神経内科症例検討会を通じて</w:t>
            </w:r>
            <w:r w:rsidR="002E730B" w:rsidRPr="002F2411">
              <w:rPr>
                <w:rFonts w:ascii="ＭＳ 明朝" w:hAnsi="ＭＳ 明朝" w:hint="eastAsia"/>
              </w:rPr>
              <w:t>脳</w:t>
            </w:r>
            <w:r w:rsidRPr="002F2411">
              <w:rPr>
                <w:rFonts w:ascii="ＭＳ 明朝" w:hAnsi="ＭＳ 明朝" w:hint="eastAsia"/>
              </w:rPr>
              <w:t>神経内科の考え方や知識を深め、診断方法や治療方針を習熟していく。カンファレンスや総回診を通じて幅広い疾患に対する理解と経験をさらに深める。基本的な疾患では適宜指導医・上級医に相談しながら一人で診療可能なレベル到達を目指す。検査業務についても基本的な内容は一人で施行出来ることを目標とする。救急外来では、</w:t>
            </w:r>
            <w:r w:rsidR="002E730B" w:rsidRPr="002F2411">
              <w:rPr>
                <w:rFonts w:ascii="ＭＳ 明朝" w:hAnsi="ＭＳ 明朝" w:hint="eastAsia"/>
              </w:rPr>
              <w:t>脳</w:t>
            </w:r>
            <w:r w:rsidRPr="002F2411">
              <w:rPr>
                <w:rFonts w:ascii="ＭＳ 明朝" w:hAnsi="ＭＳ 明朝" w:hint="eastAsia"/>
              </w:rPr>
              <w:t>神経内科救急に対する経験を深める。積極的に外来業務を行い、疾患の幅広い知識を身につけるとともに、引き続き疾患の縦断像を把握出来るよう努める。指導医や上級医の指導の下、各種書類を適切に記載する。医療安全・医療倫理の講演会には積極的に出席する。</w:t>
            </w:r>
          </w:p>
        </w:tc>
      </w:tr>
      <w:tr w:rsidR="002F2411" w:rsidRPr="002F2411" w14:paraId="671F3B7C" w14:textId="77777777">
        <w:tc>
          <w:tcPr>
            <w:tcW w:w="8221" w:type="dxa"/>
          </w:tcPr>
          <w:p w14:paraId="61C89594" w14:textId="7C849A34" w:rsidR="00995961" w:rsidRPr="002F2411" w:rsidRDefault="003A2AB5" w:rsidP="00995961">
            <w:pPr>
              <w:rPr>
                <w:rFonts w:ascii="ＭＳ 明朝" w:hAnsi="ＭＳ 明朝"/>
              </w:rPr>
            </w:pPr>
            <w:r>
              <w:rPr>
                <w:rFonts w:ascii="ＭＳ 明朝" w:hAnsi="ＭＳ 明朝" w:hint="eastAsia"/>
              </w:rPr>
              <w:t>３</w:t>
            </w:r>
            <w:r w:rsidR="002E730B" w:rsidRPr="002F2411">
              <w:rPr>
                <w:rFonts w:ascii="ＭＳ 明朝" w:hAnsi="ＭＳ 明朝" w:hint="eastAsia"/>
              </w:rPr>
              <w:t>～４</w:t>
            </w:r>
            <w:r w:rsidR="00995961" w:rsidRPr="002F2411">
              <w:rPr>
                <w:rFonts w:ascii="ＭＳ 明朝" w:hAnsi="ＭＳ 明朝" w:hint="eastAsia"/>
              </w:rPr>
              <w:t>年目</w:t>
            </w:r>
          </w:p>
        </w:tc>
      </w:tr>
      <w:tr w:rsidR="002F2411" w:rsidRPr="002F2411" w14:paraId="2C6211BA" w14:textId="77777777">
        <w:tc>
          <w:tcPr>
            <w:tcW w:w="8221" w:type="dxa"/>
          </w:tcPr>
          <w:p w14:paraId="3439F364" w14:textId="0B55158B" w:rsidR="00995961" w:rsidRPr="002F2411" w:rsidRDefault="00995961" w:rsidP="00995961">
            <w:pPr>
              <w:ind w:left="420"/>
              <w:rPr>
                <w:rFonts w:ascii="ＭＳ 明朝" w:hAnsi="ＭＳ 明朝"/>
              </w:rPr>
            </w:pPr>
            <w:r w:rsidRPr="002F2411">
              <w:rPr>
                <w:rFonts w:ascii="ＭＳ 明朝" w:hAnsi="ＭＳ 明朝" w:hint="eastAsia"/>
              </w:rPr>
              <w:lastRenderedPageBreak/>
              <w:t>主治医として外来・入院患者を受け持ちながら各種検査を行うとともに、臨床研修医の上級医としての指導も行なう。教育関連病院との連携を通じて在宅の状況を把握出来るように努め、全人的な診療の中での</w:t>
            </w:r>
            <w:r w:rsidR="002E730B" w:rsidRPr="002F2411">
              <w:rPr>
                <w:rFonts w:ascii="ＭＳ 明朝" w:hAnsi="ＭＳ 明朝" w:hint="eastAsia"/>
              </w:rPr>
              <w:t>脳</w:t>
            </w:r>
            <w:r w:rsidRPr="002F2411">
              <w:rPr>
                <w:rFonts w:ascii="ＭＳ 明朝" w:hAnsi="ＭＳ 明朝" w:hint="eastAsia"/>
              </w:rPr>
              <w:t>神経内科診療の習得を目指す。神経学会の定める</w:t>
            </w:r>
            <w:r w:rsidR="008F66CE" w:rsidRPr="002F2411">
              <w:rPr>
                <w:rFonts w:ascii="ＭＳ 明朝" w:hAnsi="ＭＳ 明朝" w:hint="eastAsia"/>
              </w:rPr>
              <w:t>神経内科専門医研修カリキュラム</w:t>
            </w:r>
            <w:r w:rsidRPr="002F2411">
              <w:rPr>
                <w:rFonts w:ascii="ＭＳ 明朝" w:hAnsi="ＭＳ 明朝" w:hint="eastAsia"/>
              </w:rPr>
              <w:t>を適切に達成出来るよう、指導医と相談し、不足する研修内容は関連病院、学会ハンズオンセミナー、各種学習会などを通じて習得出来るよう研鑽に励む。</w:t>
            </w:r>
          </w:p>
          <w:p w14:paraId="2E3B1A06" w14:textId="77777777" w:rsidR="00912EC9" w:rsidRPr="002F2411" w:rsidRDefault="00912EC9" w:rsidP="00995961">
            <w:pPr>
              <w:ind w:left="420"/>
              <w:rPr>
                <w:rFonts w:ascii="ＭＳ 明朝" w:hAnsi="ＭＳ 明朝"/>
              </w:rPr>
            </w:pPr>
            <w:r w:rsidRPr="002F2411">
              <w:rPr>
                <w:rFonts w:ascii="ＭＳ 明朝" w:hAnsi="ＭＳ 明朝" w:hint="eastAsia"/>
                <w:szCs w:val="21"/>
              </w:rPr>
              <w:t>なお</w:t>
            </w:r>
            <w:r w:rsidR="00DC0A3A" w:rsidRPr="002F2411">
              <w:rPr>
                <w:rFonts w:ascii="ＭＳ 明朝" w:hAnsi="ＭＳ 明朝" w:hint="eastAsia"/>
                <w:szCs w:val="21"/>
              </w:rPr>
              <w:t>、希望がある場合、院内の脳外科・神経小児科、あるいは、准教育施設</w:t>
            </w:r>
            <w:r w:rsidRPr="002F2411">
              <w:rPr>
                <w:rFonts w:ascii="ＭＳ 明朝" w:hAnsi="ＭＳ 明朝" w:hint="eastAsia"/>
                <w:szCs w:val="21"/>
              </w:rPr>
              <w:t>である関連病院（別掲）での研修も選択できる。</w:t>
            </w:r>
          </w:p>
        </w:tc>
      </w:tr>
    </w:tbl>
    <w:p w14:paraId="494ED33A" w14:textId="77777777" w:rsidR="00C244A3" w:rsidRPr="002F2411" w:rsidRDefault="00C244A3">
      <w:pPr>
        <w:ind w:firstLineChars="200" w:firstLine="420"/>
        <w:rPr>
          <w:rFonts w:ascii="ＭＳ 明朝" w:hAnsi="ＭＳ 明朝"/>
        </w:rPr>
      </w:pPr>
    </w:p>
    <w:p w14:paraId="700A3CEC" w14:textId="77777777" w:rsidR="00995961" w:rsidRPr="002F2411" w:rsidRDefault="00995961">
      <w:pPr>
        <w:ind w:firstLineChars="200" w:firstLine="420"/>
        <w:rPr>
          <w:rFonts w:ascii="ＭＳ 明朝" w:hAnsi="ＭＳ 明朝"/>
        </w:rPr>
      </w:pPr>
      <w:r w:rsidRPr="002F2411">
        <w:rPr>
          <w:rFonts w:ascii="ＭＳ 明朝" w:hAnsi="ＭＳ 明朝" w:hint="eastAsia"/>
        </w:rPr>
        <w:t xml:space="preserve">検査業務 </w:t>
      </w:r>
    </w:p>
    <w:p w14:paraId="70F48FD1" w14:textId="2537A89D" w:rsidR="00995961" w:rsidRDefault="00995961" w:rsidP="003A2AB5">
      <w:pPr>
        <w:ind w:left="420" w:firstLineChars="100" w:firstLine="210"/>
        <w:rPr>
          <w:rFonts w:ascii="ＭＳ 明朝" w:hAnsi="ＭＳ 明朝"/>
        </w:rPr>
      </w:pPr>
      <w:r w:rsidRPr="002F2411">
        <w:rPr>
          <w:rFonts w:ascii="ＭＳ 明朝" w:hAnsi="ＭＳ 明朝" w:hint="eastAsia"/>
        </w:rPr>
        <w:t>脳波・電気生理、</w:t>
      </w:r>
      <w:r w:rsidR="00F96120" w:rsidRPr="002F2411">
        <w:rPr>
          <w:rFonts w:ascii="ＭＳ 明朝" w:hAnsi="ＭＳ 明朝" w:hint="eastAsia"/>
        </w:rPr>
        <w:t>頸</w:t>
      </w:r>
      <w:r w:rsidRPr="002F2411">
        <w:rPr>
          <w:rFonts w:ascii="ＭＳ 明朝" w:hAnsi="ＭＳ 明朝" w:hint="eastAsia"/>
        </w:rPr>
        <w:t>部超音波検査、高次脳機能検査、自律神経検査、その他希望に応じて神経放射線検査、嚥下造影など。</w:t>
      </w:r>
    </w:p>
    <w:p w14:paraId="7FBD2BF7" w14:textId="77777777" w:rsidR="003A2AB5" w:rsidRPr="002F2411" w:rsidRDefault="003A2AB5" w:rsidP="003A2AB5">
      <w:pPr>
        <w:ind w:left="420" w:firstLineChars="100" w:firstLine="210"/>
        <w:rPr>
          <w:rFonts w:ascii="ＭＳ 明朝" w:hAnsi="ＭＳ 明朝"/>
        </w:rPr>
      </w:pPr>
    </w:p>
    <w:p w14:paraId="713E2AD3" w14:textId="77777777" w:rsidR="00995961" w:rsidRPr="002F2411" w:rsidRDefault="00995961" w:rsidP="00995961">
      <w:pPr>
        <w:ind w:left="420"/>
        <w:rPr>
          <w:rFonts w:ascii="ＭＳ 明朝" w:hAnsi="ＭＳ 明朝"/>
        </w:rPr>
      </w:pPr>
      <w:r w:rsidRPr="002F2411">
        <w:rPr>
          <w:rFonts w:ascii="ＭＳ 明朝" w:hAnsi="ＭＳ 明朝" w:hint="eastAsia"/>
        </w:rPr>
        <w:t>カンファレンス</w:t>
      </w:r>
    </w:p>
    <w:p w14:paraId="3ED6013D" w14:textId="634C4342" w:rsidR="00995961" w:rsidRDefault="00995961" w:rsidP="003A2AB5">
      <w:pPr>
        <w:ind w:left="420" w:firstLineChars="100" w:firstLine="210"/>
        <w:rPr>
          <w:rFonts w:ascii="ＭＳ 明朝" w:hAnsi="ＭＳ 明朝"/>
        </w:rPr>
      </w:pPr>
      <w:r w:rsidRPr="002F2411">
        <w:rPr>
          <w:rFonts w:ascii="ＭＳ 明朝" w:hAnsi="ＭＳ 明朝" w:hint="eastAsia"/>
        </w:rPr>
        <w:t>新入院症例提示、症例検討会、放射線読影会、総回診、リハビリテーション・放射線カンファレンス、CPC、抄読会、連携病院との検討会など。</w:t>
      </w:r>
    </w:p>
    <w:p w14:paraId="174C9FA4" w14:textId="77777777" w:rsidR="003A2AB5" w:rsidRPr="002F2411" w:rsidRDefault="003A2AB5" w:rsidP="003A2AB5">
      <w:pPr>
        <w:ind w:left="420" w:firstLineChars="100" w:firstLine="210"/>
        <w:rPr>
          <w:rFonts w:ascii="ＭＳ 明朝" w:hAnsi="ＭＳ 明朝"/>
        </w:rPr>
      </w:pPr>
    </w:p>
    <w:p w14:paraId="32FA4605" w14:textId="77777777" w:rsidR="00995961" w:rsidRPr="002F2411" w:rsidRDefault="00995961" w:rsidP="00995961">
      <w:pPr>
        <w:ind w:left="420"/>
        <w:rPr>
          <w:rFonts w:ascii="ＭＳ 明朝" w:hAnsi="ＭＳ 明朝"/>
        </w:rPr>
      </w:pPr>
      <w:r w:rsidRPr="002F2411">
        <w:rPr>
          <w:rFonts w:ascii="ＭＳ 明朝" w:hAnsi="ＭＳ 明朝" w:hint="eastAsia"/>
        </w:rPr>
        <w:t>研修記録と修了評価</w:t>
      </w:r>
    </w:p>
    <w:p w14:paraId="465D04E2" w14:textId="71102511" w:rsidR="00995961" w:rsidRPr="002F2411" w:rsidRDefault="007C25B6" w:rsidP="0028580B">
      <w:pPr>
        <w:ind w:leftChars="150" w:left="525" w:hangingChars="100" w:hanging="210"/>
        <w:rPr>
          <w:rFonts w:ascii="ＭＳ 明朝" w:hAnsi="ＭＳ 明朝"/>
        </w:rPr>
      </w:pPr>
      <w:r w:rsidRPr="002F2411">
        <w:rPr>
          <w:rFonts w:ascii="ＭＳ 明朝" w:hAnsi="ＭＳ 明朝" w:hint="eastAsia"/>
        </w:rPr>
        <w:t>１）</w:t>
      </w:r>
      <w:r w:rsidR="0028580B">
        <w:rPr>
          <w:rFonts w:ascii="ＭＳ 明朝" w:hAnsi="ＭＳ 明朝" w:hint="eastAsia"/>
        </w:rPr>
        <w:t xml:space="preserve"> </w:t>
      </w:r>
      <w:r w:rsidRPr="002F2411">
        <w:rPr>
          <w:rFonts w:ascii="ＭＳ 明朝" w:hAnsi="ＭＳ 明朝" w:hint="eastAsia"/>
        </w:rPr>
        <w:t>神経内科専門医を目指す専攻医</w:t>
      </w:r>
      <w:r w:rsidR="00995961" w:rsidRPr="002F2411">
        <w:rPr>
          <w:rFonts w:ascii="ＭＳ 明朝" w:hAnsi="ＭＳ 明朝" w:hint="eastAsia"/>
        </w:rPr>
        <w:t>は神経学会のホームページにある</w:t>
      </w:r>
      <w:r w:rsidRPr="002F2411">
        <w:rPr>
          <w:rFonts w:ascii="ＭＳ 明朝" w:hAnsi="ＭＳ 明朝" w:hint="eastAsia"/>
        </w:rPr>
        <w:t>神経内科専門医研修カリキュラム</w:t>
      </w:r>
      <w:r w:rsidR="00995961" w:rsidRPr="002F2411">
        <w:rPr>
          <w:rFonts w:ascii="ＭＳ 明朝" w:hAnsi="ＭＳ 明朝" w:hint="eastAsia"/>
        </w:rPr>
        <w:t>をダウンロードし、全ての項目の研修が出来るよう目標を定める。</w:t>
      </w:r>
    </w:p>
    <w:p w14:paraId="79912E7C" w14:textId="09670F5B" w:rsidR="00995961" w:rsidRPr="002F2411" w:rsidRDefault="00995961" w:rsidP="0028580B">
      <w:pPr>
        <w:ind w:leftChars="150" w:left="525" w:hangingChars="100" w:hanging="210"/>
        <w:rPr>
          <w:rFonts w:ascii="ＭＳ 明朝" w:hAnsi="ＭＳ 明朝"/>
        </w:rPr>
      </w:pPr>
      <w:r w:rsidRPr="002F2411">
        <w:rPr>
          <w:rFonts w:ascii="ＭＳ 明朝" w:hAnsi="ＭＳ 明朝" w:hint="eastAsia"/>
        </w:rPr>
        <w:t>２）指導医は、年度毎に</w:t>
      </w:r>
      <w:r w:rsidR="007C25B6" w:rsidRPr="002F2411">
        <w:rPr>
          <w:rFonts w:ascii="ＭＳ 明朝" w:hAnsi="ＭＳ 明朝" w:hint="eastAsia"/>
        </w:rPr>
        <w:t>神経内科専門医研修カリキュラム</w:t>
      </w:r>
      <w:r w:rsidRPr="002F2411">
        <w:rPr>
          <w:rFonts w:ascii="ＭＳ 明朝" w:hAnsi="ＭＳ 明朝" w:hint="eastAsia"/>
        </w:rPr>
        <w:t>達成状況を確認し、過不足なく研修が出来るよう努める。</w:t>
      </w:r>
    </w:p>
    <w:p w14:paraId="51B149D3" w14:textId="5070F8DF" w:rsidR="00995961" w:rsidRPr="002F2411" w:rsidRDefault="00995961" w:rsidP="0028580B">
      <w:pPr>
        <w:ind w:leftChars="150" w:left="420" w:hangingChars="50" w:hanging="105"/>
        <w:rPr>
          <w:rFonts w:ascii="ＭＳ 明朝" w:hAnsi="ＭＳ 明朝"/>
        </w:rPr>
      </w:pPr>
      <w:r w:rsidRPr="002F2411">
        <w:rPr>
          <w:rFonts w:ascii="ＭＳ 明朝" w:hAnsi="ＭＳ 明朝" w:hint="eastAsia"/>
        </w:rPr>
        <w:t>３）</w:t>
      </w:r>
      <w:r w:rsidR="00093B0F" w:rsidRPr="002F2411">
        <w:rPr>
          <w:rFonts w:ascii="ＭＳ 明朝" w:hAnsi="ＭＳ 明朝" w:hint="eastAsia"/>
        </w:rPr>
        <w:t>研修修了時、もしくは自施設を専攻医</w:t>
      </w:r>
      <w:r w:rsidRPr="002F2411">
        <w:rPr>
          <w:rFonts w:ascii="ＭＳ 明朝" w:hAnsi="ＭＳ 明朝" w:hint="eastAsia"/>
        </w:rPr>
        <w:t>が移動する際に、指導医は神経学会のホームペー</w:t>
      </w:r>
      <w:r w:rsidR="00093B0F" w:rsidRPr="002F2411">
        <w:rPr>
          <w:rFonts w:ascii="ＭＳ 明朝" w:hAnsi="ＭＳ 明朝" w:hint="eastAsia"/>
        </w:rPr>
        <w:t>ジより研修修了証明書をダウンロードし、必要事項を記載の上、専攻医</w:t>
      </w:r>
      <w:r w:rsidRPr="002F2411">
        <w:rPr>
          <w:rFonts w:ascii="ＭＳ 明朝" w:hAnsi="ＭＳ 明朝" w:hint="eastAsia"/>
        </w:rPr>
        <w:t>に渡す。</w:t>
      </w:r>
    </w:p>
    <w:p w14:paraId="196A0A62" w14:textId="77777777" w:rsidR="00995961" w:rsidRPr="002F2411" w:rsidRDefault="00995961" w:rsidP="0028580B">
      <w:pPr>
        <w:ind w:leftChars="150" w:left="420" w:hangingChars="50" w:hanging="105"/>
        <w:rPr>
          <w:rFonts w:ascii="ＭＳ 明朝" w:hAnsi="ＭＳ 明朝"/>
        </w:rPr>
      </w:pPr>
      <w:r w:rsidRPr="002F2411">
        <w:rPr>
          <w:rFonts w:ascii="ＭＳ 明朝" w:hAnsi="ＭＳ 明朝" w:hint="eastAsia"/>
        </w:rPr>
        <w:t>４）評価記録の記載された</w:t>
      </w:r>
      <w:r w:rsidR="00BC6EF7" w:rsidRPr="002F2411">
        <w:rPr>
          <w:rFonts w:ascii="ＭＳ 明朝" w:hAnsi="ＭＳ 明朝" w:hint="eastAsia"/>
        </w:rPr>
        <w:t>神経内科専門医研修カリキュラム</w:t>
      </w:r>
      <w:r w:rsidRPr="002F2411">
        <w:rPr>
          <w:rFonts w:ascii="ＭＳ 明朝" w:hAnsi="ＭＳ 明朝" w:hint="eastAsia"/>
        </w:rPr>
        <w:t>と研修修了証明書</w:t>
      </w:r>
      <w:r w:rsidR="00BC6EF7" w:rsidRPr="002F2411">
        <w:rPr>
          <w:rFonts w:ascii="ＭＳ 明朝" w:hAnsi="ＭＳ 明朝" w:hint="eastAsia"/>
        </w:rPr>
        <w:t>は神経内科専門医を受験する際に必要となる可能性があるので、専攻医</w:t>
      </w:r>
      <w:r w:rsidRPr="002F2411">
        <w:rPr>
          <w:rFonts w:ascii="ＭＳ 明朝" w:hAnsi="ＭＳ 明朝" w:hint="eastAsia"/>
        </w:rPr>
        <w:t>と指導医は大切に保管すること。</w:t>
      </w:r>
    </w:p>
    <w:p w14:paraId="141D0634" w14:textId="77777777" w:rsidR="00995961" w:rsidRPr="002F2411" w:rsidRDefault="00995961" w:rsidP="00995961">
      <w:pPr>
        <w:ind w:left="420"/>
        <w:rPr>
          <w:rFonts w:ascii="ＭＳ 明朝" w:hAnsi="ＭＳ 明朝"/>
        </w:rPr>
      </w:pPr>
      <w:r w:rsidRPr="002F2411">
        <w:rPr>
          <w:rFonts w:ascii="ＭＳ 明朝" w:hAnsi="ＭＳ 明朝" w:hint="eastAsia"/>
        </w:rPr>
        <w:t>※このスケジュールは例であり、各施設に応じて十分な研修が出来るよう工夫する。</w:t>
      </w:r>
    </w:p>
    <w:p w14:paraId="7EF201B0" w14:textId="3FB0A3C1" w:rsidR="003A2AB5" w:rsidRPr="002F2411" w:rsidRDefault="001C36BA" w:rsidP="003A2AB5">
      <w:pPr>
        <w:ind w:left="420"/>
        <w:rPr>
          <w:rFonts w:ascii="ＭＳ 明朝" w:hAnsi="ＭＳ 明朝"/>
        </w:rPr>
      </w:pPr>
      <w:r w:rsidRPr="002F2411">
        <w:rPr>
          <w:rFonts w:ascii="ＭＳ 明朝" w:hAnsi="ＭＳ 明朝" w:hint="eastAsia"/>
        </w:rPr>
        <w:t>※専門医</w:t>
      </w:r>
      <w:r w:rsidR="00995961" w:rsidRPr="002F2411">
        <w:rPr>
          <w:rFonts w:ascii="ＭＳ 明朝" w:hAnsi="ＭＳ 明朝" w:hint="eastAsia"/>
        </w:rPr>
        <w:t>研修の途</w:t>
      </w:r>
      <w:r w:rsidR="00BC6EF7" w:rsidRPr="002F2411">
        <w:rPr>
          <w:rFonts w:ascii="ＭＳ 明朝" w:hAnsi="ＭＳ 明朝" w:hint="eastAsia"/>
        </w:rPr>
        <w:t>中に他の教育施設、准教育施設、教育関連施設から移動してきた専攻医</w:t>
      </w:r>
      <w:r w:rsidR="00995961" w:rsidRPr="002F2411">
        <w:rPr>
          <w:rFonts w:ascii="ＭＳ 明朝" w:hAnsi="ＭＳ 明朝" w:hint="eastAsia"/>
        </w:rPr>
        <w:t>に対し、指導医は前施設における</w:t>
      </w:r>
      <w:r w:rsidR="00BC6EF7" w:rsidRPr="002F2411">
        <w:rPr>
          <w:rFonts w:ascii="ＭＳ 明朝" w:hAnsi="ＭＳ 明朝" w:hint="eastAsia"/>
        </w:rPr>
        <w:t>神経内科専門医研修カリキュラム</w:t>
      </w:r>
      <w:r w:rsidR="00995961" w:rsidRPr="002F2411">
        <w:rPr>
          <w:rFonts w:ascii="ＭＳ 明朝" w:hAnsi="ＭＳ 明朝" w:hint="eastAsia"/>
        </w:rPr>
        <w:t>の到達度を把握して、個別のカリキュラムを作成することが望ましい。</w:t>
      </w:r>
    </w:p>
    <w:p w14:paraId="37AAA808" w14:textId="77777777" w:rsidR="00995961" w:rsidRPr="002F2411" w:rsidRDefault="00995961" w:rsidP="00995961">
      <w:pPr>
        <w:numPr>
          <w:ilvl w:val="0"/>
          <w:numId w:val="1"/>
        </w:numPr>
        <w:rPr>
          <w:rFonts w:ascii="ＭＳ 明朝" w:hAnsi="ＭＳ 明朝"/>
        </w:rPr>
      </w:pPr>
      <w:r w:rsidRPr="002F2411">
        <w:rPr>
          <w:rFonts w:ascii="ＭＳ 明朝" w:hAnsi="ＭＳ 明朝" w:hint="eastAsia"/>
        </w:rPr>
        <w:t>週間予定表</w:t>
      </w: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
        <w:gridCol w:w="1450"/>
        <w:gridCol w:w="1450"/>
        <w:gridCol w:w="1450"/>
        <w:gridCol w:w="1451"/>
        <w:gridCol w:w="1451"/>
      </w:tblGrid>
      <w:tr w:rsidR="002F2411" w:rsidRPr="002F2411" w14:paraId="4665C25A" w14:textId="77777777">
        <w:tc>
          <w:tcPr>
            <w:tcW w:w="1450" w:type="dxa"/>
          </w:tcPr>
          <w:p w14:paraId="28FD1E90" w14:textId="77777777" w:rsidR="00995961" w:rsidRPr="002F2411" w:rsidRDefault="00995961" w:rsidP="00995961">
            <w:pPr>
              <w:rPr>
                <w:rFonts w:ascii="ＭＳ 明朝" w:hAnsi="ＭＳ 明朝"/>
                <w:sz w:val="16"/>
                <w:szCs w:val="16"/>
              </w:rPr>
            </w:pPr>
          </w:p>
        </w:tc>
        <w:tc>
          <w:tcPr>
            <w:tcW w:w="1450" w:type="dxa"/>
          </w:tcPr>
          <w:p w14:paraId="118A441F" w14:textId="77777777" w:rsidR="00995961" w:rsidRPr="002F2411" w:rsidRDefault="00995961" w:rsidP="00995961">
            <w:pPr>
              <w:rPr>
                <w:rFonts w:ascii="ＭＳ 明朝" w:hAnsi="ＭＳ 明朝"/>
                <w:sz w:val="16"/>
                <w:szCs w:val="16"/>
              </w:rPr>
            </w:pPr>
            <w:r w:rsidRPr="002F2411">
              <w:rPr>
                <w:rFonts w:ascii="ＭＳ 明朝" w:hAnsi="ＭＳ 明朝" w:hint="eastAsia"/>
                <w:sz w:val="16"/>
                <w:szCs w:val="16"/>
              </w:rPr>
              <w:t>月曜日</w:t>
            </w:r>
          </w:p>
        </w:tc>
        <w:tc>
          <w:tcPr>
            <w:tcW w:w="1450" w:type="dxa"/>
          </w:tcPr>
          <w:p w14:paraId="00640985" w14:textId="77777777" w:rsidR="00995961" w:rsidRPr="002F2411" w:rsidRDefault="00995961" w:rsidP="00995961">
            <w:pPr>
              <w:rPr>
                <w:rFonts w:ascii="ＭＳ 明朝" w:hAnsi="ＭＳ 明朝"/>
                <w:sz w:val="16"/>
                <w:szCs w:val="16"/>
              </w:rPr>
            </w:pPr>
            <w:r w:rsidRPr="002F2411">
              <w:rPr>
                <w:rFonts w:ascii="ＭＳ 明朝" w:hAnsi="ＭＳ 明朝" w:hint="eastAsia"/>
                <w:sz w:val="16"/>
                <w:szCs w:val="16"/>
              </w:rPr>
              <w:t>火曜日</w:t>
            </w:r>
          </w:p>
        </w:tc>
        <w:tc>
          <w:tcPr>
            <w:tcW w:w="1450" w:type="dxa"/>
          </w:tcPr>
          <w:p w14:paraId="18CDE5E5" w14:textId="77777777" w:rsidR="00995961" w:rsidRPr="002F2411" w:rsidRDefault="00995961" w:rsidP="00995961">
            <w:pPr>
              <w:rPr>
                <w:rFonts w:ascii="ＭＳ 明朝" w:hAnsi="ＭＳ 明朝"/>
                <w:sz w:val="16"/>
                <w:szCs w:val="16"/>
              </w:rPr>
            </w:pPr>
            <w:r w:rsidRPr="002F2411">
              <w:rPr>
                <w:rFonts w:ascii="ＭＳ 明朝" w:hAnsi="ＭＳ 明朝" w:hint="eastAsia"/>
                <w:sz w:val="16"/>
                <w:szCs w:val="16"/>
              </w:rPr>
              <w:t>水曜日</w:t>
            </w:r>
          </w:p>
        </w:tc>
        <w:tc>
          <w:tcPr>
            <w:tcW w:w="1451" w:type="dxa"/>
          </w:tcPr>
          <w:p w14:paraId="2DF94CF9" w14:textId="77777777" w:rsidR="00995961" w:rsidRPr="002F2411" w:rsidRDefault="00995961" w:rsidP="00995961">
            <w:pPr>
              <w:rPr>
                <w:rFonts w:ascii="ＭＳ 明朝" w:hAnsi="ＭＳ 明朝"/>
                <w:sz w:val="16"/>
                <w:szCs w:val="16"/>
              </w:rPr>
            </w:pPr>
            <w:r w:rsidRPr="002F2411">
              <w:rPr>
                <w:rFonts w:ascii="ＭＳ 明朝" w:hAnsi="ＭＳ 明朝" w:hint="eastAsia"/>
                <w:sz w:val="16"/>
                <w:szCs w:val="16"/>
              </w:rPr>
              <w:t>木曜日</w:t>
            </w:r>
          </w:p>
        </w:tc>
        <w:tc>
          <w:tcPr>
            <w:tcW w:w="1451" w:type="dxa"/>
          </w:tcPr>
          <w:p w14:paraId="500AB8F0" w14:textId="77777777" w:rsidR="00995961" w:rsidRPr="002F2411" w:rsidRDefault="00995961" w:rsidP="00995961">
            <w:pPr>
              <w:rPr>
                <w:rFonts w:ascii="ＭＳ 明朝" w:hAnsi="ＭＳ 明朝"/>
                <w:sz w:val="16"/>
                <w:szCs w:val="16"/>
              </w:rPr>
            </w:pPr>
            <w:r w:rsidRPr="002F2411">
              <w:rPr>
                <w:rFonts w:ascii="ＭＳ 明朝" w:hAnsi="ＭＳ 明朝" w:hint="eastAsia"/>
                <w:sz w:val="16"/>
                <w:szCs w:val="16"/>
              </w:rPr>
              <w:t>金曜日</w:t>
            </w:r>
          </w:p>
        </w:tc>
      </w:tr>
      <w:tr w:rsidR="002F2411" w:rsidRPr="002F2411" w14:paraId="78B9BFC2" w14:textId="77777777">
        <w:tc>
          <w:tcPr>
            <w:tcW w:w="1450" w:type="dxa"/>
          </w:tcPr>
          <w:p w14:paraId="48DDD781" w14:textId="77777777" w:rsidR="00995961" w:rsidRPr="002F2411" w:rsidRDefault="00995961" w:rsidP="00995961">
            <w:pPr>
              <w:rPr>
                <w:rFonts w:ascii="ＭＳ 明朝" w:hAnsi="ＭＳ 明朝"/>
                <w:sz w:val="16"/>
                <w:szCs w:val="16"/>
              </w:rPr>
            </w:pPr>
            <w:r w:rsidRPr="002F2411">
              <w:rPr>
                <w:rFonts w:ascii="ＭＳ 明朝" w:hAnsi="ＭＳ 明朝" w:hint="eastAsia"/>
                <w:sz w:val="16"/>
                <w:szCs w:val="16"/>
              </w:rPr>
              <w:t>午前</w:t>
            </w:r>
          </w:p>
        </w:tc>
        <w:tc>
          <w:tcPr>
            <w:tcW w:w="1450" w:type="dxa"/>
          </w:tcPr>
          <w:p w14:paraId="01A13D6B" w14:textId="77777777" w:rsidR="00995961" w:rsidRPr="002F2411" w:rsidRDefault="00995961" w:rsidP="00995961">
            <w:pPr>
              <w:rPr>
                <w:rFonts w:ascii="ＭＳ 明朝" w:hAnsi="ＭＳ 明朝"/>
                <w:sz w:val="16"/>
                <w:szCs w:val="16"/>
              </w:rPr>
            </w:pPr>
            <w:r w:rsidRPr="002F2411">
              <w:rPr>
                <w:rFonts w:ascii="ＭＳ 明朝" w:hAnsi="ＭＳ 明朝" w:hint="eastAsia"/>
                <w:sz w:val="16"/>
                <w:szCs w:val="16"/>
              </w:rPr>
              <w:t>外来</w:t>
            </w:r>
          </w:p>
        </w:tc>
        <w:tc>
          <w:tcPr>
            <w:tcW w:w="1450" w:type="dxa"/>
          </w:tcPr>
          <w:p w14:paraId="21BDE546" w14:textId="77777777" w:rsidR="00995961" w:rsidRPr="002F2411" w:rsidRDefault="00995961" w:rsidP="00995961">
            <w:pPr>
              <w:rPr>
                <w:rFonts w:ascii="ＭＳ 明朝" w:hAnsi="ＭＳ 明朝"/>
                <w:sz w:val="16"/>
                <w:szCs w:val="16"/>
              </w:rPr>
            </w:pPr>
            <w:r w:rsidRPr="002F2411">
              <w:rPr>
                <w:rFonts w:ascii="ＭＳ 明朝" w:hAnsi="ＭＳ 明朝" w:hint="eastAsia"/>
                <w:sz w:val="16"/>
                <w:szCs w:val="16"/>
              </w:rPr>
              <w:t>病棟回診</w:t>
            </w:r>
          </w:p>
        </w:tc>
        <w:tc>
          <w:tcPr>
            <w:tcW w:w="1450" w:type="dxa"/>
          </w:tcPr>
          <w:p w14:paraId="0D117923" w14:textId="77777777" w:rsidR="00995961" w:rsidRPr="002F2411" w:rsidRDefault="00995961" w:rsidP="00995961">
            <w:pPr>
              <w:rPr>
                <w:rFonts w:ascii="ＭＳ 明朝" w:hAnsi="ＭＳ 明朝"/>
                <w:sz w:val="16"/>
                <w:szCs w:val="16"/>
              </w:rPr>
            </w:pPr>
            <w:r w:rsidRPr="002F2411">
              <w:rPr>
                <w:rFonts w:ascii="ＭＳ 明朝" w:hAnsi="ＭＳ 明朝" w:hint="eastAsia"/>
                <w:sz w:val="16"/>
                <w:szCs w:val="16"/>
              </w:rPr>
              <w:t>抄読会</w:t>
            </w:r>
          </w:p>
          <w:p w14:paraId="7260F65C" w14:textId="77777777" w:rsidR="00995961" w:rsidRPr="002F2411" w:rsidRDefault="00995961" w:rsidP="00995961">
            <w:pPr>
              <w:rPr>
                <w:rFonts w:ascii="ＭＳ 明朝" w:hAnsi="ＭＳ 明朝"/>
                <w:sz w:val="16"/>
                <w:szCs w:val="16"/>
              </w:rPr>
            </w:pPr>
            <w:r w:rsidRPr="002F2411">
              <w:rPr>
                <w:rFonts w:ascii="ＭＳ 明朝" w:hAnsi="ＭＳ 明朝" w:hint="eastAsia"/>
                <w:sz w:val="16"/>
                <w:szCs w:val="16"/>
              </w:rPr>
              <w:t>病棟回診</w:t>
            </w:r>
          </w:p>
        </w:tc>
        <w:tc>
          <w:tcPr>
            <w:tcW w:w="1451" w:type="dxa"/>
          </w:tcPr>
          <w:p w14:paraId="0CD82A4A" w14:textId="77777777" w:rsidR="00995961" w:rsidRPr="002F2411" w:rsidRDefault="00995961" w:rsidP="00995961">
            <w:pPr>
              <w:rPr>
                <w:rFonts w:ascii="ＭＳ 明朝" w:hAnsi="ＭＳ 明朝"/>
                <w:sz w:val="16"/>
                <w:szCs w:val="16"/>
              </w:rPr>
            </w:pPr>
            <w:r w:rsidRPr="002F2411">
              <w:rPr>
                <w:rFonts w:ascii="ＭＳ 明朝" w:hAnsi="ＭＳ 明朝" w:hint="eastAsia"/>
                <w:sz w:val="16"/>
                <w:szCs w:val="16"/>
              </w:rPr>
              <w:t>外来</w:t>
            </w:r>
          </w:p>
        </w:tc>
        <w:tc>
          <w:tcPr>
            <w:tcW w:w="1451" w:type="dxa"/>
          </w:tcPr>
          <w:p w14:paraId="5BDB0251" w14:textId="77777777" w:rsidR="00995961" w:rsidRPr="002F2411" w:rsidRDefault="00995961" w:rsidP="00995961">
            <w:pPr>
              <w:rPr>
                <w:rFonts w:ascii="ＭＳ 明朝" w:hAnsi="ＭＳ 明朝"/>
                <w:sz w:val="16"/>
                <w:szCs w:val="16"/>
              </w:rPr>
            </w:pPr>
            <w:r w:rsidRPr="002F2411">
              <w:rPr>
                <w:rFonts w:ascii="ＭＳ 明朝" w:hAnsi="ＭＳ 明朝" w:hint="eastAsia"/>
                <w:sz w:val="16"/>
                <w:szCs w:val="16"/>
              </w:rPr>
              <w:t>超音波検査</w:t>
            </w:r>
          </w:p>
          <w:p w14:paraId="7BF4C86C" w14:textId="77777777" w:rsidR="00995961" w:rsidRPr="002F2411" w:rsidRDefault="00995961" w:rsidP="00995961">
            <w:pPr>
              <w:rPr>
                <w:rFonts w:ascii="ＭＳ 明朝" w:hAnsi="ＭＳ 明朝"/>
                <w:sz w:val="16"/>
                <w:szCs w:val="16"/>
              </w:rPr>
            </w:pPr>
            <w:r w:rsidRPr="002F2411">
              <w:rPr>
                <w:rFonts w:ascii="ＭＳ 明朝" w:hAnsi="ＭＳ 明朝" w:hint="eastAsia"/>
                <w:sz w:val="16"/>
                <w:szCs w:val="16"/>
              </w:rPr>
              <w:t>自律神経検査</w:t>
            </w:r>
          </w:p>
        </w:tc>
      </w:tr>
      <w:tr w:rsidR="002F2411" w:rsidRPr="002F2411" w14:paraId="6B083F37" w14:textId="77777777">
        <w:tc>
          <w:tcPr>
            <w:tcW w:w="1450" w:type="dxa"/>
          </w:tcPr>
          <w:p w14:paraId="08FE5E4E" w14:textId="77777777" w:rsidR="00995961" w:rsidRPr="002F2411" w:rsidRDefault="00995961" w:rsidP="00995961">
            <w:pPr>
              <w:rPr>
                <w:rFonts w:ascii="ＭＳ 明朝" w:hAnsi="ＭＳ 明朝"/>
                <w:sz w:val="16"/>
                <w:szCs w:val="16"/>
              </w:rPr>
            </w:pPr>
            <w:r w:rsidRPr="002F2411">
              <w:rPr>
                <w:rFonts w:ascii="ＭＳ 明朝" w:hAnsi="ＭＳ 明朝" w:hint="eastAsia"/>
                <w:sz w:val="16"/>
                <w:szCs w:val="16"/>
              </w:rPr>
              <w:t>午後</w:t>
            </w:r>
          </w:p>
        </w:tc>
        <w:tc>
          <w:tcPr>
            <w:tcW w:w="1450" w:type="dxa"/>
          </w:tcPr>
          <w:p w14:paraId="21748E4F" w14:textId="77777777" w:rsidR="00995961" w:rsidRPr="002F2411" w:rsidRDefault="00995961" w:rsidP="00995961">
            <w:pPr>
              <w:rPr>
                <w:rFonts w:ascii="ＭＳ 明朝" w:hAnsi="ＭＳ 明朝"/>
                <w:sz w:val="16"/>
                <w:szCs w:val="16"/>
              </w:rPr>
            </w:pPr>
            <w:r w:rsidRPr="002F2411">
              <w:rPr>
                <w:rFonts w:ascii="ＭＳ 明朝" w:hAnsi="ＭＳ 明朝" w:hint="eastAsia"/>
                <w:sz w:val="16"/>
                <w:szCs w:val="16"/>
              </w:rPr>
              <w:t>生理検査</w:t>
            </w:r>
          </w:p>
          <w:p w14:paraId="0F843A7A" w14:textId="77777777" w:rsidR="00995961" w:rsidRPr="002F2411" w:rsidRDefault="00995961" w:rsidP="00995961">
            <w:pPr>
              <w:rPr>
                <w:rFonts w:ascii="ＭＳ 明朝" w:hAnsi="ＭＳ 明朝"/>
                <w:sz w:val="16"/>
                <w:szCs w:val="16"/>
              </w:rPr>
            </w:pPr>
            <w:r w:rsidRPr="002F2411">
              <w:rPr>
                <w:rFonts w:ascii="ＭＳ 明朝" w:hAnsi="ＭＳ 明朝" w:hint="eastAsia"/>
                <w:sz w:val="16"/>
                <w:szCs w:val="16"/>
              </w:rPr>
              <w:t>病棟回診</w:t>
            </w:r>
          </w:p>
        </w:tc>
        <w:tc>
          <w:tcPr>
            <w:tcW w:w="1450" w:type="dxa"/>
          </w:tcPr>
          <w:p w14:paraId="5EC422A0" w14:textId="77777777" w:rsidR="00995961" w:rsidRPr="002F2411" w:rsidRDefault="00995961" w:rsidP="00995961">
            <w:pPr>
              <w:rPr>
                <w:rFonts w:ascii="ＭＳ 明朝" w:hAnsi="ＭＳ 明朝"/>
                <w:sz w:val="16"/>
                <w:szCs w:val="16"/>
              </w:rPr>
            </w:pPr>
            <w:r w:rsidRPr="002F2411">
              <w:rPr>
                <w:rFonts w:ascii="ＭＳ 明朝" w:hAnsi="ＭＳ 明朝" w:hint="eastAsia"/>
                <w:sz w:val="16"/>
                <w:szCs w:val="16"/>
              </w:rPr>
              <w:t>総回診</w:t>
            </w:r>
          </w:p>
          <w:p w14:paraId="257138D5" w14:textId="77777777" w:rsidR="00995961" w:rsidRPr="002F2411" w:rsidRDefault="00995961" w:rsidP="00995961">
            <w:pPr>
              <w:rPr>
                <w:rFonts w:ascii="ＭＳ 明朝" w:hAnsi="ＭＳ 明朝"/>
                <w:sz w:val="16"/>
                <w:szCs w:val="16"/>
              </w:rPr>
            </w:pPr>
            <w:r w:rsidRPr="002F2411">
              <w:rPr>
                <w:rFonts w:ascii="ＭＳ 明朝" w:hAnsi="ＭＳ 明朝" w:hint="eastAsia"/>
                <w:sz w:val="16"/>
                <w:szCs w:val="16"/>
              </w:rPr>
              <w:t>症例検討会</w:t>
            </w:r>
          </w:p>
        </w:tc>
        <w:tc>
          <w:tcPr>
            <w:tcW w:w="1450" w:type="dxa"/>
          </w:tcPr>
          <w:p w14:paraId="039DFBA7" w14:textId="77777777" w:rsidR="00995961" w:rsidRPr="002F2411" w:rsidRDefault="00995961" w:rsidP="00995961">
            <w:pPr>
              <w:rPr>
                <w:rFonts w:ascii="ＭＳ 明朝" w:hAnsi="ＭＳ 明朝"/>
                <w:sz w:val="16"/>
                <w:szCs w:val="16"/>
              </w:rPr>
            </w:pPr>
            <w:r w:rsidRPr="002F2411">
              <w:rPr>
                <w:rFonts w:ascii="ＭＳ 明朝" w:hAnsi="ＭＳ 明朝" w:hint="eastAsia"/>
                <w:sz w:val="16"/>
                <w:szCs w:val="16"/>
              </w:rPr>
              <w:t>病棟回診</w:t>
            </w:r>
          </w:p>
          <w:p w14:paraId="5ECBF8F4" w14:textId="77777777" w:rsidR="00995961" w:rsidRPr="002F2411" w:rsidRDefault="00995961" w:rsidP="00995961">
            <w:pPr>
              <w:rPr>
                <w:rFonts w:ascii="ＭＳ 明朝" w:hAnsi="ＭＳ 明朝"/>
                <w:sz w:val="16"/>
                <w:szCs w:val="16"/>
              </w:rPr>
            </w:pPr>
            <w:r w:rsidRPr="002F2411">
              <w:rPr>
                <w:rFonts w:ascii="ＭＳ 明朝" w:hAnsi="ＭＳ 明朝" w:hint="eastAsia"/>
                <w:sz w:val="16"/>
                <w:szCs w:val="16"/>
              </w:rPr>
              <w:t>放射線検査</w:t>
            </w:r>
          </w:p>
          <w:p w14:paraId="521A86D3" w14:textId="77777777" w:rsidR="00995961" w:rsidRPr="002F2411" w:rsidRDefault="00995961" w:rsidP="00995961">
            <w:pPr>
              <w:rPr>
                <w:rFonts w:ascii="ＭＳ 明朝" w:hAnsi="ＭＳ 明朝"/>
                <w:sz w:val="16"/>
                <w:szCs w:val="16"/>
              </w:rPr>
            </w:pPr>
            <w:r w:rsidRPr="002F2411">
              <w:rPr>
                <w:rFonts w:ascii="ＭＳ 明朝" w:hAnsi="ＭＳ 明朝" w:hint="eastAsia"/>
                <w:sz w:val="16"/>
                <w:szCs w:val="16"/>
              </w:rPr>
              <w:t>読影会</w:t>
            </w:r>
          </w:p>
        </w:tc>
        <w:tc>
          <w:tcPr>
            <w:tcW w:w="1451" w:type="dxa"/>
          </w:tcPr>
          <w:p w14:paraId="5EB332DA" w14:textId="77777777" w:rsidR="00995961" w:rsidRPr="002F2411" w:rsidRDefault="00995961" w:rsidP="00995961">
            <w:pPr>
              <w:rPr>
                <w:rFonts w:ascii="ＭＳ 明朝" w:hAnsi="ＭＳ 明朝"/>
                <w:sz w:val="16"/>
                <w:szCs w:val="16"/>
              </w:rPr>
            </w:pPr>
            <w:r w:rsidRPr="002F2411">
              <w:rPr>
                <w:rFonts w:ascii="ＭＳ 明朝" w:hAnsi="ＭＳ 明朝" w:hint="eastAsia"/>
                <w:sz w:val="16"/>
                <w:szCs w:val="16"/>
              </w:rPr>
              <w:t>専門外来</w:t>
            </w:r>
          </w:p>
          <w:p w14:paraId="1BB2CC1C" w14:textId="77777777" w:rsidR="00995961" w:rsidRPr="002F2411" w:rsidRDefault="00995961" w:rsidP="00995961">
            <w:pPr>
              <w:rPr>
                <w:rFonts w:ascii="ＭＳ 明朝" w:hAnsi="ＭＳ 明朝"/>
                <w:sz w:val="16"/>
                <w:szCs w:val="16"/>
              </w:rPr>
            </w:pPr>
            <w:r w:rsidRPr="002F2411">
              <w:rPr>
                <w:rFonts w:ascii="ＭＳ 明朝" w:hAnsi="ＭＳ 明朝" w:hint="eastAsia"/>
                <w:sz w:val="16"/>
                <w:szCs w:val="16"/>
              </w:rPr>
              <w:t>生理検査</w:t>
            </w:r>
          </w:p>
          <w:p w14:paraId="354D0BC4" w14:textId="77777777" w:rsidR="00995961" w:rsidRPr="002F2411" w:rsidRDefault="00995961" w:rsidP="00995961">
            <w:pPr>
              <w:rPr>
                <w:rFonts w:ascii="ＭＳ 明朝" w:hAnsi="ＭＳ 明朝"/>
                <w:sz w:val="16"/>
                <w:szCs w:val="16"/>
              </w:rPr>
            </w:pPr>
            <w:r w:rsidRPr="002F2411">
              <w:rPr>
                <w:rFonts w:ascii="ＭＳ 明朝" w:hAnsi="ＭＳ 明朝" w:hint="eastAsia"/>
                <w:sz w:val="16"/>
                <w:szCs w:val="16"/>
              </w:rPr>
              <w:t>病棟回診</w:t>
            </w:r>
          </w:p>
        </w:tc>
        <w:tc>
          <w:tcPr>
            <w:tcW w:w="1451" w:type="dxa"/>
          </w:tcPr>
          <w:p w14:paraId="67C91D84" w14:textId="77777777" w:rsidR="00995961" w:rsidRPr="002F2411" w:rsidRDefault="00995961" w:rsidP="00995961">
            <w:pPr>
              <w:rPr>
                <w:rFonts w:ascii="ＭＳ 明朝" w:hAnsi="ＭＳ 明朝"/>
                <w:sz w:val="16"/>
                <w:szCs w:val="16"/>
              </w:rPr>
            </w:pPr>
            <w:r w:rsidRPr="002F2411">
              <w:rPr>
                <w:rFonts w:ascii="ＭＳ 明朝" w:hAnsi="ＭＳ 明朝" w:hint="eastAsia"/>
                <w:sz w:val="16"/>
                <w:szCs w:val="16"/>
              </w:rPr>
              <w:t>病棟回診</w:t>
            </w:r>
          </w:p>
          <w:p w14:paraId="297E3D73" w14:textId="77777777" w:rsidR="00995961" w:rsidRPr="002F2411" w:rsidRDefault="00995961" w:rsidP="00995961">
            <w:pPr>
              <w:rPr>
                <w:rFonts w:ascii="ＭＳ 明朝" w:hAnsi="ＭＳ 明朝"/>
                <w:sz w:val="16"/>
                <w:szCs w:val="16"/>
              </w:rPr>
            </w:pPr>
            <w:r w:rsidRPr="002F2411">
              <w:rPr>
                <w:rFonts w:ascii="ＭＳ 明朝" w:hAnsi="ＭＳ 明朝" w:hint="eastAsia"/>
                <w:sz w:val="16"/>
                <w:szCs w:val="16"/>
              </w:rPr>
              <w:t>新入院症例カンファレンス</w:t>
            </w:r>
          </w:p>
        </w:tc>
      </w:tr>
    </w:tbl>
    <w:p w14:paraId="6C4F5D55" w14:textId="57A4DDAF" w:rsidR="004149F0" w:rsidRDefault="00995961" w:rsidP="00EA2C2A">
      <w:pPr>
        <w:pStyle w:val="aa"/>
        <w:ind w:leftChars="0" w:left="0" w:firstLineChars="0" w:firstLine="0"/>
        <w:jc w:val="center"/>
        <w:rPr>
          <w:rFonts w:ascii="ＭＳ 明朝" w:eastAsia="PMingLiU" w:hAnsi="ＭＳ 明朝"/>
          <w:sz w:val="24"/>
          <w:u w:val="single"/>
          <w:lang w:eastAsia="zh-TW"/>
        </w:rPr>
      </w:pPr>
      <w:r w:rsidRPr="002F2411">
        <w:rPr>
          <w:rFonts w:ascii="ＭＳ 明朝" w:hAnsi="ＭＳ 明朝"/>
        </w:rPr>
        <w:br w:type="page"/>
      </w:r>
    </w:p>
    <w:p w14:paraId="6E3748B0" w14:textId="77777777" w:rsidR="004149F0" w:rsidRDefault="004149F0" w:rsidP="004149F0">
      <w:pPr>
        <w:pStyle w:val="aa"/>
        <w:ind w:leftChars="0" w:left="0" w:firstLineChars="0" w:firstLine="0"/>
        <w:jc w:val="center"/>
        <w:rPr>
          <w:rFonts w:ascii="ＭＳ 明朝" w:eastAsia="PMingLiU" w:hAnsi="ＭＳ 明朝"/>
          <w:b/>
          <w:sz w:val="44"/>
          <w:lang w:eastAsia="zh-TW"/>
        </w:rPr>
      </w:pPr>
      <w:r w:rsidRPr="0028580B">
        <w:rPr>
          <w:rFonts w:ascii="ＭＳ 明朝" w:hAnsi="ＭＳ 明朝" w:hint="eastAsia"/>
          <w:b/>
          <w:sz w:val="44"/>
        </w:rPr>
        <w:lastRenderedPageBreak/>
        <w:t>研修修了</w:t>
      </w:r>
      <w:r w:rsidRPr="0028580B">
        <w:rPr>
          <w:rFonts w:ascii="ＭＳ 明朝" w:hAnsi="ＭＳ 明朝" w:hint="eastAsia"/>
          <w:b/>
          <w:sz w:val="44"/>
          <w:lang w:eastAsia="zh-TW"/>
        </w:rPr>
        <w:t>証明書</w:t>
      </w:r>
    </w:p>
    <w:p w14:paraId="59EC731F" w14:textId="77777777" w:rsidR="004149F0" w:rsidRPr="00D06A0A" w:rsidRDefault="004149F0" w:rsidP="004149F0">
      <w:pPr>
        <w:pStyle w:val="aa"/>
        <w:ind w:leftChars="0" w:left="0" w:firstLineChars="0" w:firstLine="0"/>
        <w:jc w:val="center"/>
        <w:rPr>
          <w:rFonts w:ascii="ＭＳ 明朝" w:hAnsi="ＭＳ 明朝"/>
          <w:b/>
          <w:sz w:val="24"/>
          <w:szCs w:val="24"/>
        </w:rPr>
      </w:pPr>
      <w:r w:rsidRPr="0051755A">
        <w:rPr>
          <w:rFonts w:ascii="ＭＳ 明朝" w:hAnsi="ＭＳ 明朝" w:hint="eastAsia"/>
          <w:b/>
          <w:sz w:val="24"/>
          <w:szCs w:val="24"/>
        </w:rPr>
        <w:t>（</w:t>
      </w:r>
      <w:r w:rsidRPr="0051755A">
        <w:rPr>
          <w:rFonts w:ascii="ＭＳ 明朝" w:hAnsi="ＭＳ 明朝"/>
          <w:b/>
          <w:sz w:val="24"/>
          <w:szCs w:val="24"/>
        </w:rPr>
        <w:t>2018</w:t>
      </w:r>
      <w:r w:rsidRPr="0051755A">
        <w:rPr>
          <w:rFonts w:ascii="ＭＳ 明朝" w:hAnsi="ＭＳ 明朝" w:hint="eastAsia"/>
          <w:b/>
          <w:sz w:val="24"/>
          <w:szCs w:val="24"/>
        </w:rPr>
        <w:t>～</w:t>
      </w:r>
      <w:r w:rsidRPr="0051755A">
        <w:rPr>
          <w:rFonts w:ascii="ＭＳ 明朝" w:hAnsi="ＭＳ 明朝"/>
          <w:b/>
          <w:sz w:val="24"/>
          <w:szCs w:val="24"/>
        </w:rPr>
        <w:t>2020</w:t>
      </w:r>
      <w:r w:rsidRPr="0051755A">
        <w:rPr>
          <w:rFonts w:ascii="ＭＳ 明朝" w:hAnsi="ＭＳ 明朝" w:hint="eastAsia"/>
          <w:b/>
          <w:sz w:val="24"/>
          <w:szCs w:val="24"/>
        </w:rPr>
        <w:t>年専攻医研修開始者向け）</w:t>
      </w:r>
    </w:p>
    <w:p w14:paraId="5F095323" w14:textId="77777777" w:rsidR="004149F0" w:rsidRDefault="004149F0" w:rsidP="004149F0">
      <w:pPr>
        <w:ind w:firstLineChars="200" w:firstLine="480"/>
        <w:rPr>
          <w:rFonts w:ascii="ＭＳ 明朝" w:eastAsia="PMingLiU" w:hAnsi="ＭＳ 明朝"/>
          <w:sz w:val="24"/>
          <w:u w:val="single"/>
          <w:lang w:eastAsia="zh-TW"/>
        </w:rPr>
      </w:pPr>
      <w:bookmarkStart w:id="0" w:name="_Hlk90980232"/>
    </w:p>
    <w:p w14:paraId="03C74E9E" w14:textId="77777777" w:rsidR="004149F0" w:rsidRDefault="004149F0" w:rsidP="004149F0">
      <w:pPr>
        <w:ind w:firstLineChars="200" w:firstLine="480"/>
        <w:rPr>
          <w:rFonts w:ascii="ＭＳ 明朝" w:eastAsia="PMingLiU" w:hAnsi="ＭＳ 明朝"/>
          <w:sz w:val="24"/>
          <w:u w:val="single"/>
          <w:lang w:eastAsia="zh-TW"/>
        </w:rPr>
      </w:pPr>
    </w:p>
    <w:p w14:paraId="101FC244" w14:textId="77777777" w:rsidR="004149F0" w:rsidRPr="002F2411" w:rsidRDefault="004149F0" w:rsidP="004149F0">
      <w:pPr>
        <w:ind w:firstLineChars="200" w:firstLine="480"/>
        <w:rPr>
          <w:rFonts w:ascii="ＭＳ 明朝" w:hAnsi="ＭＳ 明朝"/>
          <w:sz w:val="24"/>
          <w:u w:val="single"/>
          <w:lang w:eastAsia="zh-TW"/>
        </w:rPr>
      </w:pPr>
      <w:r w:rsidRPr="002F2411">
        <w:rPr>
          <w:rFonts w:ascii="ＭＳ 明朝" w:hAnsi="ＭＳ 明朝" w:hint="eastAsia"/>
          <w:sz w:val="24"/>
          <w:u w:val="single"/>
          <w:lang w:eastAsia="zh-TW"/>
        </w:rPr>
        <w:t xml:space="preserve">氏　名　　　　　　　　　　　　　　　　　　　　　　　　　　　　　</w:t>
      </w:r>
    </w:p>
    <w:p w14:paraId="2D6C6D64" w14:textId="77777777" w:rsidR="004149F0" w:rsidRDefault="004149F0" w:rsidP="004149F0">
      <w:pPr>
        <w:rPr>
          <w:rFonts w:ascii="ＭＳ 明朝" w:hAnsi="ＭＳ 明朝"/>
          <w:sz w:val="24"/>
          <w:u w:val="single"/>
        </w:rPr>
      </w:pPr>
    </w:p>
    <w:p w14:paraId="33AD6221" w14:textId="77777777" w:rsidR="004149F0" w:rsidRPr="002F2411" w:rsidRDefault="004149F0" w:rsidP="004149F0">
      <w:pPr>
        <w:ind w:firstLineChars="200" w:firstLine="480"/>
        <w:rPr>
          <w:rFonts w:ascii="ＭＳ 明朝" w:hAnsi="ＭＳ 明朝"/>
          <w:sz w:val="24"/>
          <w:u w:val="single"/>
        </w:rPr>
      </w:pPr>
      <w:r w:rsidRPr="002F2411">
        <w:rPr>
          <w:rFonts w:ascii="ＭＳ 明朝" w:hAnsi="ＭＳ 明朝" w:hint="eastAsia"/>
          <w:sz w:val="24"/>
          <w:u w:val="single"/>
        </w:rPr>
        <w:t xml:space="preserve">日本神経学会会員番号　　　　　　　　　　　　　　　</w:t>
      </w:r>
      <w:r>
        <w:rPr>
          <w:rFonts w:ascii="ＭＳ 明朝" w:hAnsi="ＭＳ 明朝" w:hint="eastAsia"/>
          <w:sz w:val="24"/>
          <w:u w:val="single"/>
        </w:rPr>
        <w:t xml:space="preserve">　</w:t>
      </w:r>
      <w:r w:rsidRPr="002F2411">
        <w:rPr>
          <w:rFonts w:ascii="ＭＳ 明朝" w:hAnsi="ＭＳ 明朝" w:hint="eastAsia"/>
          <w:sz w:val="24"/>
          <w:u w:val="single"/>
        </w:rPr>
        <w:t xml:space="preserve">　　　　　　</w:t>
      </w:r>
    </w:p>
    <w:p w14:paraId="1D9A6CCC" w14:textId="77777777" w:rsidR="004149F0" w:rsidRDefault="004149F0" w:rsidP="004149F0">
      <w:pPr>
        <w:rPr>
          <w:rFonts w:ascii="ＭＳ 明朝" w:hAnsi="ＭＳ 明朝"/>
          <w:sz w:val="24"/>
        </w:rPr>
      </w:pPr>
    </w:p>
    <w:p w14:paraId="484C9BA9" w14:textId="77777777" w:rsidR="004149F0" w:rsidRPr="002F2411" w:rsidRDefault="004149F0" w:rsidP="004149F0">
      <w:pPr>
        <w:ind w:firstLineChars="200" w:firstLine="480"/>
        <w:rPr>
          <w:rFonts w:ascii="ＭＳ 明朝" w:hAnsi="ＭＳ 明朝"/>
          <w:sz w:val="24"/>
        </w:rPr>
      </w:pPr>
      <w:bookmarkStart w:id="1" w:name="_Hlk90980198"/>
      <w:r w:rsidRPr="002F2411">
        <w:rPr>
          <w:rFonts w:ascii="ＭＳ 明朝" w:hAnsi="ＭＳ 明朝" w:hint="eastAsia"/>
          <w:sz w:val="24"/>
        </w:rPr>
        <w:t>上記の者は</w:t>
      </w:r>
    </w:p>
    <w:p w14:paraId="3DFC7C29" w14:textId="77777777" w:rsidR="004149F0" w:rsidRPr="002F2411" w:rsidRDefault="004149F0" w:rsidP="004149F0">
      <w:pPr>
        <w:ind w:firstLineChars="200" w:firstLine="480"/>
        <w:rPr>
          <w:rFonts w:ascii="ＭＳ 明朝" w:hAnsi="ＭＳ 明朝"/>
          <w:sz w:val="24"/>
          <w:u w:val="single"/>
        </w:rPr>
      </w:pPr>
      <w:r w:rsidRPr="002F2411">
        <w:rPr>
          <w:rFonts w:ascii="ＭＳ 明朝" w:hAnsi="ＭＳ 明朝" w:hint="eastAsia"/>
          <w:sz w:val="24"/>
          <w:u w:val="single"/>
        </w:rPr>
        <w:t xml:space="preserve">　　</w:t>
      </w:r>
      <w:r>
        <w:rPr>
          <w:rFonts w:ascii="ＭＳ 明朝" w:hAnsi="ＭＳ 明朝" w:hint="eastAsia"/>
          <w:sz w:val="24"/>
          <w:u w:val="single"/>
        </w:rPr>
        <w:t xml:space="preserve">　</w:t>
      </w:r>
      <w:r w:rsidRPr="002F2411">
        <w:rPr>
          <w:rFonts w:ascii="ＭＳ 明朝" w:hAnsi="ＭＳ 明朝" w:hint="eastAsia"/>
          <w:sz w:val="24"/>
          <w:u w:val="single"/>
        </w:rPr>
        <w:t xml:space="preserve">　年　　　月　　　日～　</w:t>
      </w:r>
      <w:r>
        <w:rPr>
          <w:rFonts w:ascii="ＭＳ 明朝" w:hAnsi="ＭＳ 明朝" w:hint="eastAsia"/>
          <w:sz w:val="24"/>
          <w:u w:val="single"/>
        </w:rPr>
        <w:t xml:space="preserve">　</w:t>
      </w:r>
      <w:r w:rsidRPr="002F2411">
        <w:rPr>
          <w:rFonts w:ascii="ＭＳ 明朝" w:hAnsi="ＭＳ 明朝" w:hint="eastAsia"/>
          <w:sz w:val="24"/>
          <w:u w:val="single"/>
        </w:rPr>
        <w:t xml:space="preserve">　　　年　　　月　　　日</w:t>
      </w:r>
      <w:r>
        <w:rPr>
          <w:rFonts w:ascii="ＭＳ 明朝" w:hAnsi="ＭＳ 明朝" w:hint="eastAsia"/>
          <w:sz w:val="24"/>
          <w:u w:val="single"/>
        </w:rPr>
        <w:t xml:space="preserve">　</w:t>
      </w:r>
      <w:r w:rsidRPr="002F2411">
        <w:rPr>
          <w:rFonts w:ascii="ＭＳ 明朝" w:hAnsi="ＭＳ 明朝" w:hint="eastAsia"/>
          <w:sz w:val="24"/>
          <w:u w:val="single"/>
        </w:rPr>
        <w:t>ま</w:t>
      </w:r>
      <w:r>
        <w:rPr>
          <w:rFonts w:ascii="ＭＳ 明朝" w:hAnsi="ＭＳ 明朝" w:hint="eastAsia"/>
          <w:sz w:val="24"/>
          <w:u w:val="single"/>
        </w:rPr>
        <w:t>で</w:t>
      </w:r>
      <w:r w:rsidRPr="002F2411">
        <w:rPr>
          <w:rFonts w:ascii="ＭＳ 明朝" w:hAnsi="ＭＳ 明朝" w:hint="eastAsia"/>
          <w:sz w:val="24"/>
          <w:u w:val="single"/>
        </w:rPr>
        <w:t xml:space="preserve">　</w:t>
      </w:r>
    </w:p>
    <w:p w14:paraId="1A33FB9A" w14:textId="77777777" w:rsidR="004149F0" w:rsidRPr="002F2411" w:rsidRDefault="004149F0" w:rsidP="004149F0">
      <w:pPr>
        <w:ind w:firstLineChars="300" w:firstLine="720"/>
        <w:rPr>
          <w:rFonts w:ascii="ＭＳ 明朝" w:hAnsi="ＭＳ 明朝"/>
          <w:sz w:val="24"/>
        </w:rPr>
      </w:pPr>
      <w:r w:rsidRPr="002F2411">
        <w:rPr>
          <w:rFonts w:ascii="ＭＳ 明朝" w:hAnsi="ＭＳ 明朝" w:hint="eastAsia"/>
          <w:sz w:val="24"/>
        </w:rPr>
        <w:t>日本神経学会専門医認定制度に定める研修を行い、下記の水準まで</w:t>
      </w:r>
    </w:p>
    <w:p w14:paraId="5747FA17" w14:textId="6A60662D" w:rsidR="004149F0" w:rsidRDefault="004149F0" w:rsidP="004149F0">
      <w:pPr>
        <w:ind w:firstLineChars="300" w:firstLine="720"/>
        <w:rPr>
          <w:rFonts w:ascii="ＭＳ 明朝" w:hAnsi="ＭＳ 明朝"/>
          <w:sz w:val="24"/>
        </w:rPr>
      </w:pPr>
      <w:r w:rsidRPr="002F2411">
        <w:rPr>
          <w:rFonts w:ascii="ＭＳ 明朝" w:hAnsi="ＭＳ 明朝" w:hint="eastAsia"/>
          <w:sz w:val="24"/>
        </w:rPr>
        <w:t>神経内科専門医研修カリキュラムを達成したことを証明する。</w:t>
      </w:r>
      <w:bookmarkEnd w:id="0"/>
      <w:bookmarkEnd w:id="1"/>
    </w:p>
    <w:p w14:paraId="7F523891" w14:textId="77777777" w:rsidR="004149F0" w:rsidRDefault="004149F0" w:rsidP="004149F0">
      <w:pPr>
        <w:rPr>
          <w:rFonts w:ascii="ＭＳ 明朝" w:hAnsi="ＭＳ 明朝"/>
          <w:sz w:val="24"/>
        </w:rPr>
      </w:pPr>
    </w:p>
    <w:p w14:paraId="10510851" w14:textId="77777777" w:rsidR="004149F0" w:rsidRPr="002F2411" w:rsidRDefault="004149F0" w:rsidP="004149F0">
      <w:pPr>
        <w:rPr>
          <w:rFonts w:ascii="ＭＳ 明朝" w:hAnsi="ＭＳ 明朝"/>
          <w:sz w:val="24"/>
        </w:rPr>
      </w:pPr>
    </w:p>
    <w:tbl>
      <w:tblPr>
        <w:tblW w:w="8484" w:type="dxa"/>
        <w:tblInd w:w="84" w:type="dxa"/>
        <w:tblCellMar>
          <w:left w:w="99" w:type="dxa"/>
          <w:right w:w="99" w:type="dxa"/>
        </w:tblCellMar>
        <w:tblLook w:val="04A0" w:firstRow="1" w:lastRow="0" w:firstColumn="1" w:lastColumn="0" w:noHBand="0" w:noVBand="1"/>
      </w:tblPr>
      <w:tblGrid>
        <w:gridCol w:w="7282"/>
        <w:gridCol w:w="1202"/>
      </w:tblGrid>
      <w:tr w:rsidR="004149F0" w:rsidRPr="002F2411" w14:paraId="257A0930" w14:textId="77777777" w:rsidTr="00D90483">
        <w:trPr>
          <w:trHeight w:val="480"/>
        </w:trPr>
        <w:tc>
          <w:tcPr>
            <w:tcW w:w="7282" w:type="dxa"/>
            <w:tcBorders>
              <w:top w:val="single" w:sz="4" w:space="0" w:color="auto"/>
              <w:left w:val="single" w:sz="4" w:space="0" w:color="auto"/>
              <w:bottom w:val="single" w:sz="4" w:space="0" w:color="auto"/>
              <w:right w:val="nil"/>
            </w:tcBorders>
            <w:noWrap/>
            <w:vAlign w:val="center"/>
          </w:tcPr>
          <w:p w14:paraId="0FB8C5CC" w14:textId="77777777" w:rsidR="004149F0" w:rsidRPr="002F2411" w:rsidRDefault="004149F0" w:rsidP="00D90483">
            <w:pPr>
              <w:widowControl/>
              <w:jc w:val="left"/>
              <w:rPr>
                <w:rFonts w:ascii="ＭＳ 明朝" w:hAnsi="ＭＳ 明朝" w:cs="ＭＳ Ｐゴシック"/>
                <w:kern w:val="0"/>
                <w:sz w:val="18"/>
                <w:szCs w:val="18"/>
              </w:rPr>
            </w:pPr>
          </w:p>
        </w:tc>
        <w:tc>
          <w:tcPr>
            <w:tcW w:w="1202" w:type="dxa"/>
            <w:tcBorders>
              <w:top w:val="single" w:sz="4" w:space="0" w:color="auto"/>
              <w:left w:val="single" w:sz="4" w:space="0" w:color="auto"/>
              <w:bottom w:val="single" w:sz="4" w:space="0" w:color="auto"/>
              <w:right w:val="single" w:sz="4" w:space="0" w:color="auto"/>
            </w:tcBorders>
            <w:vAlign w:val="center"/>
          </w:tcPr>
          <w:p w14:paraId="3E88E9B1" w14:textId="77777777" w:rsidR="004149F0" w:rsidRPr="002F2411" w:rsidRDefault="004149F0" w:rsidP="00D90483">
            <w:pPr>
              <w:widowControl/>
              <w:jc w:val="center"/>
              <w:rPr>
                <w:rFonts w:ascii="ＭＳ 明朝" w:hAnsi="ＭＳ 明朝" w:cs="ＭＳ Ｐゴシック"/>
                <w:kern w:val="0"/>
                <w:sz w:val="18"/>
                <w:szCs w:val="18"/>
              </w:rPr>
            </w:pPr>
            <w:r w:rsidRPr="002F2411">
              <w:rPr>
                <w:rFonts w:ascii="ＭＳ 明朝" w:hAnsi="ＭＳ 明朝" w:cs="ＭＳ Ｐゴシック" w:hint="eastAsia"/>
                <w:kern w:val="0"/>
                <w:sz w:val="18"/>
                <w:szCs w:val="18"/>
              </w:rPr>
              <w:t>チェック欄</w:t>
            </w:r>
          </w:p>
        </w:tc>
      </w:tr>
      <w:tr w:rsidR="004149F0" w:rsidRPr="002F2411" w14:paraId="04586042" w14:textId="77777777" w:rsidTr="00D90483">
        <w:trPr>
          <w:trHeight w:val="480"/>
        </w:trPr>
        <w:tc>
          <w:tcPr>
            <w:tcW w:w="7282" w:type="dxa"/>
            <w:tcBorders>
              <w:top w:val="single" w:sz="4" w:space="0" w:color="auto"/>
              <w:left w:val="single" w:sz="4" w:space="0" w:color="auto"/>
              <w:bottom w:val="single" w:sz="4" w:space="0" w:color="auto"/>
              <w:right w:val="nil"/>
            </w:tcBorders>
            <w:noWrap/>
            <w:vAlign w:val="center"/>
          </w:tcPr>
          <w:p w14:paraId="55BF40C4" w14:textId="77777777" w:rsidR="004149F0" w:rsidRPr="002F2411" w:rsidRDefault="004149F0" w:rsidP="00D90483">
            <w:pPr>
              <w:widowControl/>
              <w:jc w:val="left"/>
              <w:rPr>
                <w:rFonts w:ascii="ＭＳ 明朝" w:hAnsi="ＭＳ 明朝" w:cs="ＭＳ Ｐゴシック"/>
                <w:bCs/>
                <w:kern w:val="0"/>
                <w:sz w:val="22"/>
              </w:rPr>
            </w:pPr>
            <w:r>
              <w:rPr>
                <w:rFonts w:ascii="ＭＳ 明朝" w:hAnsi="ＭＳ 明朝" w:cs="ＭＳ Ｐゴシック" w:hint="eastAsia"/>
                <w:bCs/>
                <w:kern w:val="0"/>
                <w:sz w:val="22"/>
              </w:rPr>
              <w:t>１.日本神経学会認定の研修施設で所定の期間研修を行った。</w:t>
            </w:r>
          </w:p>
        </w:tc>
        <w:tc>
          <w:tcPr>
            <w:tcW w:w="1202" w:type="dxa"/>
            <w:tcBorders>
              <w:top w:val="single" w:sz="4" w:space="0" w:color="auto"/>
              <w:left w:val="single" w:sz="4" w:space="0" w:color="auto"/>
              <w:bottom w:val="single" w:sz="4" w:space="0" w:color="auto"/>
              <w:right w:val="single" w:sz="4" w:space="0" w:color="auto"/>
            </w:tcBorders>
            <w:vAlign w:val="center"/>
          </w:tcPr>
          <w:p w14:paraId="2524803D" w14:textId="77777777" w:rsidR="004149F0" w:rsidRPr="002F2411" w:rsidRDefault="004149F0" w:rsidP="00D90483">
            <w:pPr>
              <w:widowControl/>
              <w:jc w:val="center"/>
              <w:rPr>
                <w:rFonts w:ascii="ＭＳ 明朝" w:hAnsi="ＭＳ 明朝" w:cs="ＭＳ Ｐゴシック"/>
                <w:kern w:val="0"/>
                <w:sz w:val="18"/>
                <w:szCs w:val="18"/>
              </w:rPr>
            </w:pPr>
          </w:p>
        </w:tc>
      </w:tr>
      <w:tr w:rsidR="004149F0" w:rsidRPr="002F2411" w14:paraId="4AFF511A" w14:textId="77777777" w:rsidTr="00D90483">
        <w:trPr>
          <w:trHeight w:val="480"/>
        </w:trPr>
        <w:tc>
          <w:tcPr>
            <w:tcW w:w="7282" w:type="dxa"/>
            <w:tcBorders>
              <w:top w:val="single" w:sz="4" w:space="0" w:color="auto"/>
              <w:left w:val="single" w:sz="4" w:space="0" w:color="auto"/>
              <w:bottom w:val="single" w:sz="4" w:space="0" w:color="auto"/>
              <w:right w:val="nil"/>
            </w:tcBorders>
            <w:noWrap/>
            <w:vAlign w:val="center"/>
          </w:tcPr>
          <w:p w14:paraId="4D716B04" w14:textId="77777777" w:rsidR="004149F0" w:rsidRPr="002F2411" w:rsidRDefault="004149F0" w:rsidP="00D90483">
            <w:pPr>
              <w:widowControl/>
              <w:jc w:val="left"/>
              <w:rPr>
                <w:rFonts w:ascii="ＭＳ 明朝" w:hAnsi="ＭＳ 明朝" w:cs="ＭＳ Ｐゴシック"/>
                <w:bCs/>
                <w:kern w:val="0"/>
                <w:sz w:val="22"/>
              </w:rPr>
            </w:pPr>
            <w:r w:rsidRPr="002F2411">
              <w:rPr>
                <w:rFonts w:ascii="ＭＳ 明朝" w:hAnsi="ＭＳ 明朝" w:cs="ＭＳ Ｐゴシック" w:hint="eastAsia"/>
                <w:bCs/>
                <w:kern w:val="0"/>
                <w:sz w:val="22"/>
              </w:rPr>
              <w:t>２．神経内科専門医研修カリキュラムで定めた知識・技術技能要件に関して、到達レベルのAもしくはBとして指定した項目の８０%を履修。</w:t>
            </w:r>
          </w:p>
        </w:tc>
        <w:tc>
          <w:tcPr>
            <w:tcW w:w="1202" w:type="dxa"/>
            <w:tcBorders>
              <w:top w:val="single" w:sz="4" w:space="0" w:color="auto"/>
              <w:left w:val="single" w:sz="4" w:space="0" w:color="auto"/>
              <w:bottom w:val="single" w:sz="4" w:space="0" w:color="auto"/>
              <w:right w:val="single" w:sz="4" w:space="0" w:color="auto"/>
            </w:tcBorders>
            <w:vAlign w:val="center"/>
          </w:tcPr>
          <w:p w14:paraId="13234449" w14:textId="77777777" w:rsidR="004149F0" w:rsidRPr="002F2411" w:rsidRDefault="004149F0" w:rsidP="00D90483">
            <w:pPr>
              <w:widowControl/>
              <w:jc w:val="center"/>
              <w:rPr>
                <w:rFonts w:ascii="ＭＳ 明朝" w:hAnsi="ＭＳ 明朝" w:cs="ＭＳ Ｐゴシック"/>
                <w:kern w:val="0"/>
                <w:sz w:val="18"/>
                <w:szCs w:val="18"/>
              </w:rPr>
            </w:pPr>
          </w:p>
        </w:tc>
      </w:tr>
      <w:tr w:rsidR="004149F0" w:rsidRPr="002F2411" w14:paraId="2647C1F1" w14:textId="77777777" w:rsidTr="00D90483">
        <w:trPr>
          <w:trHeight w:val="480"/>
        </w:trPr>
        <w:tc>
          <w:tcPr>
            <w:tcW w:w="7282" w:type="dxa"/>
            <w:tcBorders>
              <w:top w:val="single" w:sz="4" w:space="0" w:color="auto"/>
              <w:left w:val="single" w:sz="4" w:space="0" w:color="auto"/>
              <w:bottom w:val="single" w:sz="4" w:space="0" w:color="auto"/>
              <w:right w:val="nil"/>
            </w:tcBorders>
            <w:noWrap/>
            <w:vAlign w:val="center"/>
          </w:tcPr>
          <w:p w14:paraId="3FD72F35" w14:textId="77777777" w:rsidR="004149F0" w:rsidRPr="002F2411" w:rsidRDefault="004149F0" w:rsidP="00D90483">
            <w:pPr>
              <w:widowControl/>
              <w:jc w:val="left"/>
              <w:rPr>
                <w:rFonts w:ascii="ＭＳ 明朝" w:hAnsi="ＭＳ 明朝" w:cs="ＭＳ Ｐゴシック"/>
                <w:bCs/>
                <w:kern w:val="0"/>
                <w:sz w:val="22"/>
              </w:rPr>
            </w:pPr>
            <w:r w:rsidRPr="002F2411">
              <w:rPr>
                <w:rFonts w:ascii="ＭＳ 明朝" w:hAnsi="ＭＳ 明朝" w:cs="ＭＳ Ｐゴシック" w:hint="eastAsia"/>
                <w:kern w:val="0"/>
                <w:sz w:val="22"/>
                <w:szCs w:val="22"/>
              </w:rPr>
              <w:t>３</w:t>
            </w:r>
            <w:r w:rsidRPr="002F2411">
              <w:rPr>
                <w:rFonts w:ascii="ＭＳ 明朝" w:hAnsi="ＭＳ 明朝" w:cs="ＭＳ Ｐゴシック" w:hint="eastAsia"/>
                <w:kern w:val="0"/>
                <w:sz w:val="18"/>
                <w:szCs w:val="18"/>
              </w:rPr>
              <w:t>．</w:t>
            </w:r>
            <w:r w:rsidRPr="002F2411">
              <w:rPr>
                <w:rFonts w:ascii="ＭＳ 明朝" w:hAnsi="ＭＳ 明朝" w:cs="ＭＳ Ｐゴシック" w:hint="eastAsia"/>
                <w:bCs/>
                <w:kern w:val="0"/>
                <w:sz w:val="22"/>
              </w:rPr>
              <w:t>神経内科専門医研修カリキュラムで定めた症例要件に関して以下の項目を修了。</w:t>
            </w:r>
          </w:p>
          <w:p w14:paraId="3D3AD926" w14:textId="77777777" w:rsidR="004149F0" w:rsidRPr="002F2411" w:rsidRDefault="004149F0" w:rsidP="00D90483">
            <w:pPr>
              <w:rPr>
                <w:rFonts w:ascii="ＭＳ 明朝" w:hAnsi="ＭＳ 明朝"/>
              </w:rPr>
            </w:pPr>
            <w:r w:rsidRPr="002F2411">
              <w:rPr>
                <w:rFonts w:ascii="ＭＳ 明朝" w:hAnsi="ＭＳ 明朝" w:hint="eastAsia"/>
              </w:rPr>
              <w:t>1) ９疾患群から各１疾患、計９疾患以上の症例経験を含めて、計</w:t>
            </w:r>
            <w:r>
              <w:rPr>
                <w:rFonts w:ascii="ＭＳ 明朝" w:hAnsi="ＭＳ 明朝" w:hint="eastAsia"/>
              </w:rPr>
              <w:t>４５</w:t>
            </w:r>
            <w:r w:rsidRPr="002F2411">
              <w:rPr>
                <w:rFonts w:ascii="ＭＳ 明朝" w:hAnsi="ＭＳ 明朝" w:hint="eastAsia"/>
              </w:rPr>
              <w:t>症例以上の症例（うち外来症例は２０％まで）を経験すること。</w:t>
            </w:r>
          </w:p>
          <w:p w14:paraId="15A958EE" w14:textId="77777777" w:rsidR="004149F0" w:rsidRPr="002F2411" w:rsidRDefault="004149F0" w:rsidP="00D90483">
            <w:pPr>
              <w:rPr>
                <w:rFonts w:ascii="ＭＳ 明朝" w:hAnsi="ＭＳ 明朝"/>
              </w:rPr>
            </w:pPr>
            <w:r w:rsidRPr="002F2411">
              <w:rPr>
                <w:rFonts w:ascii="ＭＳ 明朝" w:hAnsi="ＭＳ 明朝" w:hint="eastAsia"/>
              </w:rPr>
              <w:t>２）</w:t>
            </w:r>
            <w:r w:rsidRPr="00D06A0A">
              <w:rPr>
                <w:rFonts w:ascii="ＭＳ 明朝" w:hAnsi="ＭＳ 明朝" w:hint="eastAsia"/>
              </w:rPr>
              <w:t>１０例の症例要約を提出。この１０例には、１６群に分類した疾患カテゴリーから１０群に属する疾患について各１症例、計１０症例の要約を作成すること。</w:t>
            </w:r>
          </w:p>
          <w:p w14:paraId="1CC558F0" w14:textId="77777777" w:rsidR="004149F0" w:rsidRPr="002F2411" w:rsidRDefault="004149F0" w:rsidP="00D90483">
            <w:pPr>
              <w:ind w:left="160"/>
              <w:rPr>
                <w:rFonts w:ascii="ＭＳ 明朝" w:hAnsi="ＭＳ 明朝"/>
              </w:rPr>
            </w:pPr>
            <w:r w:rsidRPr="002F2411">
              <w:rPr>
                <w:rFonts w:ascii="ＭＳ 明朝" w:hAnsi="ＭＳ 明朝" w:hint="eastAsia"/>
              </w:rPr>
              <w:t>以上の１）２）については、主担当医として経験した症例のみを含むことができる。</w:t>
            </w:r>
          </w:p>
        </w:tc>
        <w:tc>
          <w:tcPr>
            <w:tcW w:w="1202" w:type="dxa"/>
            <w:tcBorders>
              <w:top w:val="single" w:sz="4" w:space="0" w:color="auto"/>
              <w:left w:val="single" w:sz="4" w:space="0" w:color="auto"/>
              <w:bottom w:val="single" w:sz="4" w:space="0" w:color="auto"/>
              <w:right w:val="single" w:sz="4" w:space="0" w:color="auto"/>
            </w:tcBorders>
            <w:vAlign w:val="center"/>
          </w:tcPr>
          <w:p w14:paraId="59F1A4AF" w14:textId="77777777" w:rsidR="004149F0" w:rsidRPr="002F2411" w:rsidRDefault="004149F0" w:rsidP="00D90483">
            <w:pPr>
              <w:widowControl/>
              <w:jc w:val="center"/>
              <w:rPr>
                <w:rFonts w:ascii="ＭＳ 明朝" w:hAnsi="ＭＳ 明朝" w:cs="ＭＳ Ｐゴシック"/>
                <w:kern w:val="0"/>
                <w:sz w:val="18"/>
                <w:szCs w:val="18"/>
              </w:rPr>
            </w:pPr>
          </w:p>
        </w:tc>
      </w:tr>
      <w:tr w:rsidR="004149F0" w:rsidRPr="002F2411" w14:paraId="14433874" w14:textId="77777777" w:rsidTr="00D90483">
        <w:trPr>
          <w:trHeight w:val="480"/>
        </w:trPr>
        <w:tc>
          <w:tcPr>
            <w:tcW w:w="7282" w:type="dxa"/>
            <w:tcBorders>
              <w:top w:val="single" w:sz="4" w:space="0" w:color="auto"/>
              <w:left w:val="single" w:sz="4" w:space="0" w:color="auto"/>
              <w:bottom w:val="single" w:sz="4" w:space="0" w:color="auto"/>
              <w:right w:val="nil"/>
            </w:tcBorders>
            <w:noWrap/>
            <w:vAlign w:val="center"/>
          </w:tcPr>
          <w:p w14:paraId="29E7F166" w14:textId="77777777" w:rsidR="004149F0" w:rsidRPr="002F2411" w:rsidRDefault="004149F0" w:rsidP="00D90483">
            <w:pPr>
              <w:widowControl/>
              <w:jc w:val="left"/>
              <w:rPr>
                <w:rFonts w:ascii="ＭＳ 明朝" w:hAnsi="ＭＳ 明朝" w:cs="ＭＳ Ｐゴシック"/>
                <w:kern w:val="0"/>
                <w:sz w:val="22"/>
                <w:szCs w:val="22"/>
              </w:rPr>
            </w:pPr>
            <w:r w:rsidRPr="002F2411">
              <w:rPr>
                <w:rFonts w:ascii="ＭＳ 明朝" w:hAnsi="ＭＳ 明朝" w:cs="ＭＳ Ｐゴシック" w:hint="eastAsia"/>
                <w:kern w:val="0"/>
                <w:sz w:val="22"/>
                <w:szCs w:val="22"/>
              </w:rPr>
              <w:t>４．2件の学会・研究会または論文での筆頭発表</w:t>
            </w:r>
          </w:p>
        </w:tc>
        <w:tc>
          <w:tcPr>
            <w:tcW w:w="1202" w:type="dxa"/>
            <w:tcBorders>
              <w:top w:val="single" w:sz="4" w:space="0" w:color="auto"/>
              <w:left w:val="single" w:sz="4" w:space="0" w:color="auto"/>
              <w:bottom w:val="single" w:sz="4" w:space="0" w:color="auto"/>
              <w:right w:val="single" w:sz="4" w:space="0" w:color="auto"/>
            </w:tcBorders>
            <w:vAlign w:val="center"/>
          </w:tcPr>
          <w:p w14:paraId="4224AE65" w14:textId="77777777" w:rsidR="004149F0" w:rsidRPr="002F2411" w:rsidRDefault="004149F0" w:rsidP="00D90483">
            <w:pPr>
              <w:widowControl/>
              <w:jc w:val="center"/>
              <w:rPr>
                <w:rFonts w:ascii="ＭＳ 明朝" w:hAnsi="ＭＳ 明朝" w:cs="ＭＳ Ｐゴシック"/>
                <w:kern w:val="0"/>
                <w:sz w:val="18"/>
                <w:szCs w:val="18"/>
              </w:rPr>
            </w:pPr>
          </w:p>
        </w:tc>
      </w:tr>
      <w:tr w:rsidR="004149F0" w:rsidRPr="002F2411" w14:paraId="459C3846" w14:textId="77777777" w:rsidTr="00D90483">
        <w:trPr>
          <w:trHeight w:val="480"/>
        </w:trPr>
        <w:tc>
          <w:tcPr>
            <w:tcW w:w="7282" w:type="dxa"/>
            <w:tcBorders>
              <w:top w:val="single" w:sz="4" w:space="0" w:color="auto"/>
              <w:left w:val="single" w:sz="4" w:space="0" w:color="auto"/>
              <w:bottom w:val="single" w:sz="4" w:space="0" w:color="auto"/>
              <w:right w:val="nil"/>
            </w:tcBorders>
            <w:noWrap/>
            <w:vAlign w:val="center"/>
          </w:tcPr>
          <w:p w14:paraId="71D972DC" w14:textId="77777777" w:rsidR="004149F0" w:rsidRPr="00D06A0A" w:rsidRDefault="004149F0" w:rsidP="00D90483">
            <w:pPr>
              <w:widowControl/>
              <w:jc w:val="left"/>
              <w:rPr>
                <w:rFonts w:ascii="ＭＳ 明朝" w:hAnsi="ＭＳ 明朝" w:cs="ＭＳ Ｐゴシック"/>
                <w:color w:val="FF0000"/>
                <w:kern w:val="0"/>
                <w:sz w:val="22"/>
                <w:szCs w:val="22"/>
              </w:rPr>
            </w:pPr>
            <w:r w:rsidRPr="0051755A">
              <w:rPr>
                <w:rFonts w:ascii="ＭＳ 明朝" w:hAnsi="ＭＳ 明朝" w:cs="ＭＳ Ｐゴシック" w:hint="eastAsia"/>
                <w:kern w:val="0"/>
                <w:sz w:val="22"/>
                <w:szCs w:val="22"/>
              </w:rPr>
              <w:t>５．各研修施設、学会などが主催する講習会受講（これは、倫理・安全管理・感染などについての講習会であり、プログラム制での内科研修を修了すれば通常それで満たされます）</w:t>
            </w:r>
          </w:p>
        </w:tc>
        <w:tc>
          <w:tcPr>
            <w:tcW w:w="1202" w:type="dxa"/>
            <w:tcBorders>
              <w:top w:val="single" w:sz="4" w:space="0" w:color="auto"/>
              <w:left w:val="single" w:sz="4" w:space="0" w:color="auto"/>
              <w:bottom w:val="single" w:sz="4" w:space="0" w:color="auto"/>
              <w:right w:val="single" w:sz="4" w:space="0" w:color="auto"/>
            </w:tcBorders>
            <w:vAlign w:val="center"/>
          </w:tcPr>
          <w:p w14:paraId="3E184F05" w14:textId="77777777" w:rsidR="004149F0" w:rsidRPr="002F2411" w:rsidRDefault="004149F0" w:rsidP="00D90483">
            <w:pPr>
              <w:widowControl/>
              <w:jc w:val="center"/>
              <w:rPr>
                <w:rFonts w:ascii="ＭＳ 明朝" w:hAnsi="ＭＳ 明朝" w:cs="ＭＳ Ｐゴシック"/>
                <w:kern w:val="0"/>
                <w:sz w:val="18"/>
                <w:szCs w:val="18"/>
              </w:rPr>
            </w:pPr>
          </w:p>
        </w:tc>
      </w:tr>
      <w:tr w:rsidR="004149F0" w:rsidRPr="002F2411" w14:paraId="5B80C3BA" w14:textId="77777777" w:rsidTr="00D90483">
        <w:trPr>
          <w:trHeight w:val="480"/>
        </w:trPr>
        <w:tc>
          <w:tcPr>
            <w:tcW w:w="7282" w:type="dxa"/>
            <w:tcBorders>
              <w:top w:val="single" w:sz="4" w:space="0" w:color="auto"/>
              <w:left w:val="single" w:sz="4" w:space="0" w:color="auto"/>
              <w:bottom w:val="single" w:sz="4" w:space="0" w:color="auto"/>
              <w:right w:val="nil"/>
            </w:tcBorders>
            <w:noWrap/>
            <w:vAlign w:val="center"/>
          </w:tcPr>
          <w:p w14:paraId="1527BDE2" w14:textId="77777777" w:rsidR="004149F0" w:rsidRPr="00D06A0A" w:rsidRDefault="004149F0" w:rsidP="00D90483">
            <w:pPr>
              <w:widowControl/>
              <w:jc w:val="left"/>
              <w:rPr>
                <w:rFonts w:ascii="ＭＳ 明朝" w:hAnsi="ＭＳ 明朝" w:cs="ＭＳ Ｐゴシック"/>
                <w:color w:val="FF0000"/>
                <w:kern w:val="0"/>
                <w:sz w:val="22"/>
                <w:szCs w:val="22"/>
              </w:rPr>
            </w:pPr>
            <w:r w:rsidRPr="0051755A">
              <w:rPr>
                <w:rFonts w:ascii="ＭＳ 明朝" w:hAnsi="ＭＳ 明朝" w:cs="ＭＳ Ｐゴシック" w:hint="eastAsia"/>
                <w:kern w:val="0"/>
                <w:sz w:val="22"/>
                <w:szCs w:val="22"/>
              </w:rPr>
              <w:t>６．指導医とメディカルスタッフによる３６０度評価に基づき、医師として適性に疑問のないこと。（これもプログラム制での内科研修を修了すれば通常それで満たされます）</w:t>
            </w:r>
          </w:p>
        </w:tc>
        <w:tc>
          <w:tcPr>
            <w:tcW w:w="1202" w:type="dxa"/>
            <w:tcBorders>
              <w:top w:val="single" w:sz="4" w:space="0" w:color="auto"/>
              <w:left w:val="single" w:sz="4" w:space="0" w:color="auto"/>
              <w:bottom w:val="single" w:sz="4" w:space="0" w:color="auto"/>
              <w:right w:val="single" w:sz="4" w:space="0" w:color="auto"/>
            </w:tcBorders>
            <w:vAlign w:val="center"/>
          </w:tcPr>
          <w:p w14:paraId="30AC4285" w14:textId="77777777" w:rsidR="004149F0" w:rsidRPr="002F2411" w:rsidRDefault="004149F0" w:rsidP="00D90483">
            <w:pPr>
              <w:widowControl/>
              <w:jc w:val="center"/>
              <w:rPr>
                <w:rFonts w:ascii="ＭＳ 明朝" w:hAnsi="ＭＳ 明朝" w:cs="ＭＳ Ｐゴシック"/>
                <w:kern w:val="0"/>
                <w:sz w:val="18"/>
                <w:szCs w:val="18"/>
              </w:rPr>
            </w:pPr>
          </w:p>
        </w:tc>
      </w:tr>
    </w:tbl>
    <w:p w14:paraId="75E1A77C" w14:textId="77777777" w:rsidR="004149F0" w:rsidRPr="00ED11AC" w:rsidRDefault="004149F0" w:rsidP="004149F0">
      <w:pPr>
        <w:rPr>
          <w:rFonts w:ascii="ＭＳ 明朝" w:hAnsi="ＭＳ 明朝"/>
          <w:sz w:val="24"/>
        </w:rPr>
      </w:pPr>
    </w:p>
    <w:p w14:paraId="639ADACA" w14:textId="77777777" w:rsidR="004149F0" w:rsidRPr="002F2411" w:rsidRDefault="004149F0" w:rsidP="004149F0">
      <w:pPr>
        <w:rPr>
          <w:rFonts w:ascii="ＭＳ 明朝" w:hAnsi="ＭＳ 明朝"/>
          <w:sz w:val="24"/>
        </w:rPr>
      </w:pPr>
    </w:p>
    <w:p w14:paraId="46C853EB" w14:textId="77777777" w:rsidR="004149F0" w:rsidRPr="002F2411" w:rsidRDefault="004149F0" w:rsidP="009C7B29">
      <w:pPr>
        <w:ind w:firstLineChars="300" w:firstLine="720"/>
        <w:rPr>
          <w:rFonts w:ascii="ＭＳ 明朝" w:hAnsi="ＭＳ 明朝"/>
          <w:sz w:val="24"/>
        </w:rPr>
      </w:pPr>
      <w:r w:rsidRPr="002F2411">
        <w:rPr>
          <w:rFonts w:ascii="ＭＳ 明朝" w:hAnsi="ＭＳ 明朝" w:hint="eastAsia"/>
          <w:sz w:val="24"/>
          <w:u w:val="single"/>
          <w:lang w:eastAsia="zh-TW"/>
        </w:rPr>
        <w:t>研修施設指導</w:t>
      </w:r>
      <w:r w:rsidRPr="002F2411">
        <w:rPr>
          <w:rFonts w:ascii="ＭＳ 明朝" w:hAnsi="ＭＳ 明朝" w:hint="eastAsia"/>
          <w:sz w:val="24"/>
          <w:u w:val="single"/>
        </w:rPr>
        <w:t>管理</w:t>
      </w:r>
      <w:r w:rsidRPr="002F2411">
        <w:rPr>
          <w:rFonts w:ascii="ＭＳ 明朝" w:hAnsi="ＭＳ 明朝" w:hint="eastAsia"/>
          <w:sz w:val="24"/>
          <w:u w:val="single"/>
          <w:lang w:eastAsia="zh-TW"/>
        </w:rPr>
        <w:t>責任者</w:t>
      </w:r>
      <w:r>
        <w:rPr>
          <w:rFonts w:ascii="ＭＳ 明朝" w:hAnsi="ＭＳ 明朝" w:hint="eastAsia"/>
          <w:sz w:val="24"/>
          <w:u w:val="single"/>
        </w:rPr>
        <w:t xml:space="preserve">名　　</w:t>
      </w:r>
      <w:r w:rsidRPr="002F2411">
        <w:rPr>
          <w:rFonts w:ascii="ＭＳ 明朝" w:hAnsi="ＭＳ 明朝" w:hint="eastAsia"/>
          <w:sz w:val="28"/>
          <w:u w:val="single"/>
          <w:lang w:eastAsia="zh-TW"/>
        </w:rPr>
        <w:t xml:space="preserve">　　　　　　　　　　　　　　</w:t>
      </w:r>
      <w:r w:rsidRPr="002F2411">
        <w:rPr>
          <w:rFonts w:ascii="ＭＳ 明朝" w:hAnsi="ＭＳ 明朝" w:hint="eastAsia"/>
          <w:sz w:val="24"/>
          <w:u w:val="single"/>
          <w:lang w:eastAsia="zh-TW"/>
        </w:rPr>
        <w:t>印</w:t>
      </w:r>
    </w:p>
    <w:p w14:paraId="40B0D718" w14:textId="77777777" w:rsidR="004149F0" w:rsidRPr="0028580B" w:rsidRDefault="004149F0" w:rsidP="004149F0">
      <w:pPr>
        <w:pStyle w:val="aa"/>
        <w:ind w:leftChars="0" w:left="0" w:firstLineChars="0" w:firstLine="0"/>
        <w:jc w:val="center"/>
        <w:rPr>
          <w:rFonts w:ascii="ＭＳ 明朝" w:hAnsi="ＭＳ 明朝"/>
          <w:b/>
        </w:rPr>
      </w:pPr>
      <w:r w:rsidRPr="0028580B">
        <w:rPr>
          <w:rFonts w:ascii="ＭＳ 明朝" w:hAnsi="ＭＳ 明朝" w:hint="eastAsia"/>
          <w:b/>
          <w:sz w:val="44"/>
        </w:rPr>
        <w:lastRenderedPageBreak/>
        <w:t>研修修了</w:t>
      </w:r>
      <w:r w:rsidRPr="0028580B">
        <w:rPr>
          <w:rFonts w:ascii="ＭＳ 明朝" w:hAnsi="ＭＳ 明朝" w:hint="eastAsia"/>
          <w:b/>
          <w:sz w:val="44"/>
          <w:lang w:eastAsia="zh-TW"/>
        </w:rPr>
        <w:t>証明書</w:t>
      </w:r>
    </w:p>
    <w:p w14:paraId="5B3884DD" w14:textId="77777777" w:rsidR="004149F0" w:rsidRPr="009C1F21" w:rsidRDefault="004149F0" w:rsidP="004149F0">
      <w:pPr>
        <w:jc w:val="center"/>
        <w:rPr>
          <w:rFonts w:ascii="ＭＳ 明朝" w:hAnsi="ＭＳ 明朝"/>
          <w:sz w:val="24"/>
        </w:rPr>
      </w:pPr>
      <w:r w:rsidRPr="009C1F21">
        <w:rPr>
          <w:rFonts w:ascii="ＭＳ 明朝" w:hAnsi="ＭＳ 明朝" w:hint="eastAsia"/>
          <w:sz w:val="24"/>
        </w:rPr>
        <w:t>（2022年以降脳神経内科領域専門研修開始者向け）</w:t>
      </w:r>
    </w:p>
    <w:p w14:paraId="224E07A0" w14:textId="77777777" w:rsidR="004149F0" w:rsidRDefault="004149F0" w:rsidP="004149F0">
      <w:pPr>
        <w:ind w:firstLineChars="200" w:firstLine="480"/>
        <w:rPr>
          <w:rFonts w:ascii="ＭＳ 明朝" w:eastAsia="PMingLiU" w:hAnsi="ＭＳ 明朝"/>
          <w:sz w:val="24"/>
          <w:u w:val="single"/>
          <w:lang w:eastAsia="zh-TW"/>
        </w:rPr>
      </w:pPr>
    </w:p>
    <w:p w14:paraId="268749D6" w14:textId="77777777" w:rsidR="004149F0" w:rsidRDefault="004149F0" w:rsidP="004149F0">
      <w:pPr>
        <w:ind w:firstLineChars="200" w:firstLine="480"/>
        <w:rPr>
          <w:rFonts w:ascii="ＭＳ 明朝" w:eastAsia="PMingLiU" w:hAnsi="ＭＳ 明朝"/>
          <w:sz w:val="24"/>
          <w:u w:val="single"/>
          <w:lang w:eastAsia="zh-TW"/>
        </w:rPr>
      </w:pPr>
    </w:p>
    <w:p w14:paraId="2F285FE0" w14:textId="77777777" w:rsidR="004149F0" w:rsidRPr="002F2411" w:rsidRDefault="004149F0" w:rsidP="004149F0">
      <w:pPr>
        <w:ind w:firstLineChars="200" w:firstLine="480"/>
        <w:rPr>
          <w:rFonts w:ascii="ＭＳ 明朝" w:hAnsi="ＭＳ 明朝"/>
          <w:sz w:val="24"/>
          <w:u w:val="single"/>
          <w:lang w:eastAsia="zh-TW"/>
        </w:rPr>
      </w:pPr>
      <w:r w:rsidRPr="002F2411">
        <w:rPr>
          <w:rFonts w:ascii="ＭＳ 明朝" w:hAnsi="ＭＳ 明朝" w:hint="eastAsia"/>
          <w:sz w:val="24"/>
          <w:u w:val="single"/>
          <w:lang w:eastAsia="zh-TW"/>
        </w:rPr>
        <w:t xml:space="preserve">氏　名　　　　　　　　　　　　　　　　　　　　　　　　　　　　　</w:t>
      </w:r>
    </w:p>
    <w:p w14:paraId="3AF2D2A4" w14:textId="77777777" w:rsidR="004149F0" w:rsidRDefault="004149F0" w:rsidP="004149F0">
      <w:pPr>
        <w:rPr>
          <w:rFonts w:ascii="ＭＳ 明朝" w:hAnsi="ＭＳ 明朝"/>
          <w:sz w:val="24"/>
          <w:u w:val="single"/>
        </w:rPr>
      </w:pPr>
    </w:p>
    <w:p w14:paraId="1087B53F" w14:textId="77777777" w:rsidR="004149F0" w:rsidRPr="002F2411" w:rsidRDefault="004149F0" w:rsidP="004149F0">
      <w:pPr>
        <w:ind w:firstLineChars="200" w:firstLine="480"/>
        <w:rPr>
          <w:rFonts w:ascii="ＭＳ 明朝" w:hAnsi="ＭＳ 明朝"/>
          <w:sz w:val="24"/>
          <w:u w:val="single"/>
        </w:rPr>
      </w:pPr>
      <w:r w:rsidRPr="002F2411">
        <w:rPr>
          <w:rFonts w:ascii="ＭＳ 明朝" w:hAnsi="ＭＳ 明朝" w:hint="eastAsia"/>
          <w:sz w:val="24"/>
          <w:u w:val="single"/>
        </w:rPr>
        <w:t xml:space="preserve">日本神経学会会員番号　　　　　　　　　　　　　　　</w:t>
      </w:r>
      <w:r>
        <w:rPr>
          <w:rFonts w:ascii="ＭＳ 明朝" w:hAnsi="ＭＳ 明朝" w:hint="eastAsia"/>
          <w:sz w:val="24"/>
          <w:u w:val="single"/>
        </w:rPr>
        <w:t xml:space="preserve">　</w:t>
      </w:r>
      <w:r w:rsidRPr="002F2411">
        <w:rPr>
          <w:rFonts w:ascii="ＭＳ 明朝" w:hAnsi="ＭＳ 明朝" w:hint="eastAsia"/>
          <w:sz w:val="24"/>
          <w:u w:val="single"/>
        </w:rPr>
        <w:t xml:space="preserve">　　　　　　</w:t>
      </w:r>
    </w:p>
    <w:p w14:paraId="4140F94B" w14:textId="77777777" w:rsidR="004149F0" w:rsidRDefault="004149F0" w:rsidP="004149F0">
      <w:pPr>
        <w:rPr>
          <w:rFonts w:ascii="ＭＳ 明朝" w:hAnsi="ＭＳ 明朝"/>
          <w:sz w:val="24"/>
        </w:rPr>
      </w:pPr>
    </w:p>
    <w:p w14:paraId="74A8900E" w14:textId="77777777" w:rsidR="004149F0" w:rsidRPr="002F2411" w:rsidRDefault="004149F0" w:rsidP="004149F0">
      <w:pPr>
        <w:ind w:firstLineChars="200" w:firstLine="480"/>
        <w:rPr>
          <w:rFonts w:ascii="ＭＳ 明朝" w:hAnsi="ＭＳ 明朝"/>
          <w:sz w:val="24"/>
        </w:rPr>
      </w:pPr>
      <w:r w:rsidRPr="002F2411">
        <w:rPr>
          <w:rFonts w:ascii="ＭＳ 明朝" w:hAnsi="ＭＳ 明朝" w:hint="eastAsia"/>
          <w:sz w:val="24"/>
        </w:rPr>
        <w:t>上記の者は</w:t>
      </w:r>
    </w:p>
    <w:p w14:paraId="01AB52D0" w14:textId="77777777" w:rsidR="004149F0" w:rsidRPr="002F2411" w:rsidRDefault="004149F0" w:rsidP="004149F0">
      <w:pPr>
        <w:ind w:firstLineChars="200" w:firstLine="480"/>
        <w:rPr>
          <w:rFonts w:ascii="ＭＳ 明朝" w:hAnsi="ＭＳ 明朝"/>
          <w:sz w:val="24"/>
          <w:u w:val="single"/>
        </w:rPr>
      </w:pPr>
      <w:r w:rsidRPr="002F2411">
        <w:rPr>
          <w:rFonts w:ascii="ＭＳ 明朝" w:hAnsi="ＭＳ 明朝" w:hint="eastAsia"/>
          <w:sz w:val="24"/>
          <w:u w:val="single"/>
        </w:rPr>
        <w:t xml:space="preserve">　　</w:t>
      </w:r>
      <w:r>
        <w:rPr>
          <w:rFonts w:ascii="ＭＳ 明朝" w:hAnsi="ＭＳ 明朝" w:hint="eastAsia"/>
          <w:sz w:val="24"/>
          <w:u w:val="single"/>
        </w:rPr>
        <w:t xml:space="preserve">　</w:t>
      </w:r>
      <w:r w:rsidRPr="002F2411">
        <w:rPr>
          <w:rFonts w:ascii="ＭＳ 明朝" w:hAnsi="ＭＳ 明朝" w:hint="eastAsia"/>
          <w:sz w:val="24"/>
          <w:u w:val="single"/>
        </w:rPr>
        <w:t xml:space="preserve">　年　　　月　　　日～　</w:t>
      </w:r>
      <w:r>
        <w:rPr>
          <w:rFonts w:ascii="ＭＳ 明朝" w:hAnsi="ＭＳ 明朝" w:hint="eastAsia"/>
          <w:sz w:val="24"/>
          <w:u w:val="single"/>
        </w:rPr>
        <w:t xml:space="preserve">　</w:t>
      </w:r>
      <w:r w:rsidRPr="002F2411">
        <w:rPr>
          <w:rFonts w:ascii="ＭＳ 明朝" w:hAnsi="ＭＳ 明朝" w:hint="eastAsia"/>
          <w:sz w:val="24"/>
          <w:u w:val="single"/>
        </w:rPr>
        <w:t xml:space="preserve">　　　年　　　月　　　日</w:t>
      </w:r>
      <w:r>
        <w:rPr>
          <w:rFonts w:ascii="ＭＳ 明朝" w:hAnsi="ＭＳ 明朝" w:hint="eastAsia"/>
          <w:sz w:val="24"/>
          <w:u w:val="single"/>
        </w:rPr>
        <w:t xml:space="preserve">　</w:t>
      </w:r>
      <w:r w:rsidRPr="002F2411">
        <w:rPr>
          <w:rFonts w:ascii="ＭＳ 明朝" w:hAnsi="ＭＳ 明朝" w:hint="eastAsia"/>
          <w:sz w:val="24"/>
          <w:u w:val="single"/>
        </w:rPr>
        <w:t>ま</w:t>
      </w:r>
      <w:r>
        <w:rPr>
          <w:rFonts w:ascii="ＭＳ 明朝" w:hAnsi="ＭＳ 明朝" w:hint="eastAsia"/>
          <w:sz w:val="24"/>
          <w:u w:val="single"/>
        </w:rPr>
        <w:t>で</w:t>
      </w:r>
      <w:r w:rsidRPr="002F2411">
        <w:rPr>
          <w:rFonts w:ascii="ＭＳ 明朝" w:hAnsi="ＭＳ 明朝" w:hint="eastAsia"/>
          <w:sz w:val="24"/>
          <w:u w:val="single"/>
        </w:rPr>
        <w:t xml:space="preserve">　</w:t>
      </w:r>
    </w:p>
    <w:p w14:paraId="2494B46E" w14:textId="77777777" w:rsidR="004149F0" w:rsidRPr="002F2411" w:rsidRDefault="004149F0" w:rsidP="004149F0">
      <w:pPr>
        <w:ind w:firstLineChars="300" w:firstLine="720"/>
        <w:rPr>
          <w:rFonts w:ascii="ＭＳ 明朝" w:hAnsi="ＭＳ 明朝"/>
          <w:sz w:val="24"/>
        </w:rPr>
      </w:pPr>
      <w:r w:rsidRPr="002F2411">
        <w:rPr>
          <w:rFonts w:ascii="ＭＳ 明朝" w:hAnsi="ＭＳ 明朝" w:hint="eastAsia"/>
          <w:sz w:val="24"/>
        </w:rPr>
        <w:t>日本神経学会専門医認定制度に定める研修を行い、下記の水準まで</w:t>
      </w:r>
    </w:p>
    <w:p w14:paraId="77DAA2A5" w14:textId="77777777" w:rsidR="004149F0" w:rsidRDefault="004149F0" w:rsidP="004149F0">
      <w:pPr>
        <w:ind w:firstLineChars="300" w:firstLine="720"/>
        <w:rPr>
          <w:rFonts w:ascii="ＭＳ 明朝" w:hAnsi="ＭＳ 明朝"/>
          <w:sz w:val="24"/>
        </w:rPr>
      </w:pPr>
      <w:r w:rsidRPr="002F2411">
        <w:rPr>
          <w:rFonts w:ascii="ＭＳ 明朝" w:hAnsi="ＭＳ 明朝" w:hint="eastAsia"/>
          <w:sz w:val="24"/>
        </w:rPr>
        <w:t>神経内科専門医研修カリキュラムを達成したことを証明する。</w:t>
      </w:r>
    </w:p>
    <w:p w14:paraId="199E9E1D" w14:textId="77777777" w:rsidR="004149F0" w:rsidRPr="002F2411" w:rsidRDefault="004149F0" w:rsidP="004149F0">
      <w:pPr>
        <w:rPr>
          <w:rFonts w:ascii="ＭＳ 明朝" w:hAnsi="ＭＳ 明朝"/>
          <w:sz w:val="24"/>
        </w:rPr>
      </w:pPr>
    </w:p>
    <w:tbl>
      <w:tblPr>
        <w:tblW w:w="8484" w:type="dxa"/>
        <w:tblInd w:w="84" w:type="dxa"/>
        <w:tblCellMar>
          <w:left w:w="99" w:type="dxa"/>
          <w:right w:w="99" w:type="dxa"/>
        </w:tblCellMar>
        <w:tblLook w:val="04A0" w:firstRow="1" w:lastRow="0" w:firstColumn="1" w:lastColumn="0" w:noHBand="0" w:noVBand="1"/>
      </w:tblPr>
      <w:tblGrid>
        <w:gridCol w:w="7282"/>
        <w:gridCol w:w="1202"/>
      </w:tblGrid>
      <w:tr w:rsidR="004149F0" w:rsidRPr="002F2411" w14:paraId="4727B371" w14:textId="77777777" w:rsidTr="00D90483">
        <w:trPr>
          <w:trHeight w:val="480"/>
        </w:trPr>
        <w:tc>
          <w:tcPr>
            <w:tcW w:w="7282" w:type="dxa"/>
            <w:tcBorders>
              <w:top w:val="single" w:sz="4" w:space="0" w:color="auto"/>
              <w:left w:val="single" w:sz="4" w:space="0" w:color="auto"/>
              <w:bottom w:val="single" w:sz="4" w:space="0" w:color="auto"/>
              <w:right w:val="nil"/>
            </w:tcBorders>
            <w:noWrap/>
            <w:vAlign w:val="center"/>
          </w:tcPr>
          <w:p w14:paraId="75246FE9" w14:textId="77777777" w:rsidR="004149F0" w:rsidRPr="002F2411" w:rsidRDefault="004149F0" w:rsidP="00D90483">
            <w:pPr>
              <w:widowControl/>
              <w:jc w:val="left"/>
              <w:rPr>
                <w:rFonts w:ascii="ＭＳ 明朝" w:hAnsi="ＭＳ 明朝" w:cs="ＭＳ Ｐゴシック"/>
                <w:kern w:val="0"/>
                <w:sz w:val="18"/>
                <w:szCs w:val="18"/>
              </w:rPr>
            </w:pPr>
          </w:p>
        </w:tc>
        <w:tc>
          <w:tcPr>
            <w:tcW w:w="1202" w:type="dxa"/>
            <w:tcBorders>
              <w:top w:val="single" w:sz="4" w:space="0" w:color="auto"/>
              <w:left w:val="single" w:sz="4" w:space="0" w:color="auto"/>
              <w:bottom w:val="single" w:sz="4" w:space="0" w:color="auto"/>
              <w:right w:val="single" w:sz="4" w:space="0" w:color="auto"/>
            </w:tcBorders>
            <w:vAlign w:val="center"/>
          </w:tcPr>
          <w:p w14:paraId="11E63263" w14:textId="77777777" w:rsidR="004149F0" w:rsidRPr="002F2411" w:rsidRDefault="004149F0" w:rsidP="00D90483">
            <w:pPr>
              <w:widowControl/>
              <w:jc w:val="center"/>
              <w:rPr>
                <w:rFonts w:ascii="ＭＳ 明朝" w:hAnsi="ＭＳ 明朝" w:cs="ＭＳ Ｐゴシック"/>
                <w:kern w:val="0"/>
                <w:sz w:val="18"/>
                <w:szCs w:val="18"/>
              </w:rPr>
            </w:pPr>
            <w:r w:rsidRPr="002F2411">
              <w:rPr>
                <w:rFonts w:ascii="ＭＳ 明朝" w:hAnsi="ＭＳ 明朝" w:cs="ＭＳ Ｐゴシック" w:hint="eastAsia"/>
                <w:kern w:val="0"/>
                <w:sz w:val="18"/>
                <w:szCs w:val="18"/>
              </w:rPr>
              <w:t>チェック欄</w:t>
            </w:r>
          </w:p>
        </w:tc>
      </w:tr>
      <w:tr w:rsidR="004149F0" w:rsidRPr="002F2411" w14:paraId="704704CE" w14:textId="77777777" w:rsidTr="00D90483">
        <w:trPr>
          <w:trHeight w:val="480"/>
        </w:trPr>
        <w:tc>
          <w:tcPr>
            <w:tcW w:w="7282" w:type="dxa"/>
            <w:tcBorders>
              <w:top w:val="single" w:sz="4" w:space="0" w:color="auto"/>
              <w:left w:val="single" w:sz="4" w:space="0" w:color="auto"/>
              <w:bottom w:val="single" w:sz="4" w:space="0" w:color="auto"/>
              <w:right w:val="nil"/>
            </w:tcBorders>
            <w:noWrap/>
            <w:vAlign w:val="center"/>
          </w:tcPr>
          <w:p w14:paraId="591BC7B9" w14:textId="77777777" w:rsidR="004149F0" w:rsidRPr="002F2411" w:rsidRDefault="004149F0" w:rsidP="00D90483">
            <w:pPr>
              <w:widowControl/>
              <w:jc w:val="left"/>
              <w:rPr>
                <w:rFonts w:ascii="ＭＳ 明朝" w:hAnsi="ＭＳ 明朝" w:cs="ＭＳ Ｐゴシック"/>
                <w:bCs/>
                <w:kern w:val="0"/>
                <w:sz w:val="22"/>
              </w:rPr>
            </w:pPr>
            <w:r>
              <w:rPr>
                <w:rFonts w:ascii="ＭＳ 明朝" w:hAnsi="ＭＳ 明朝" w:cs="ＭＳ Ｐゴシック" w:hint="eastAsia"/>
                <w:bCs/>
                <w:kern w:val="0"/>
                <w:sz w:val="22"/>
              </w:rPr>
              <w:t>１.日本神経学会認定の研修施設で所定の期間研修を行った。</w:t>
            </w:r>
          </w:p>
        </w:tc>
        <w:tc>
          <w:tcPr>
            <w:tcW w:w="1202" w:type="dxa"/>
            <w:tcBorders>
              <w:top w:val="single" w:sz="4" w:space="0" w:color="auto"/>
              <w:left w:val="single" w:sz="4" w:space="0" w:color="auto"/>
              <w:bottom w:val="single" w:sz="4" w:space="0" w:color="auto"/>
              <w:right w:val="single" w:sz="4" w:space="0" w:color="auto"/>
            </w:tcBorders>
            <w:vAlign w:val="center"/>
          </w:tcPr>
          <w:p w14:paraId="19C9DD99" w14:textId="77777777" w:rsidR="004149F0" w:rsidRPr="002F2411" w:rsidRDefault="004149F0" w:rsidP="00D90483">
            <w:pPr>
              <w:widowControl/>
              <w:jc w:val="center"/>
              <w:rPr>
                <w:rFonts w:ascii="ＭＳ 明朝" w:hAnsi="ＭＳ 明朝" w:cs="ＭＳ Ｐゴシック"/>
                <w:kern w:val="0"/>
                <w:sz w:val="18"/>
                <w:szCs w:val="18"/>
              </w:rPr>
            </w:pPr>
          </w:p>
        </w:tc>
      </w:tr>
      <w:tr w:rsidR="004149F0" w:rsidRPr="002F2411" w14:paraId="26373E3A" w14:textId="77777777" w:rsidTr="00D90483">
        <w:trPr>
          <w:trHeight w:val="480"/>
        </w:trPr>
        <w:tc>
          <w:tcPr>
            <w:tcW w:w="7282" w:type="dxa"/>
            <w:tcBorders>
              <w:top w:val="single" w:sz="4" w:space="0" w:color="auto"/>
              <w:left w:val="single" w:sz="4" w:space="0" w:color="auto"/>
              <w:bottom w:val="single" w:sz="4" w:space="0" w:color="auto"/>
              <w:right w:val="nil"/>
            </w:tcBorders>
            <w:noWrap/>
            <w:vAlign w:val="center"/>
          </w:tcPr>
          <w:p w14:paraId="6F9044F3" w14:textId="77777777" w:rsidR="004149F0" w:rsidRPr="002F2411" w:rsidRDefault="004149F0" w:rsidP="00D90483">
            <w:pPr>
              <w:widowControl/>
              <w:jc w:val="left"/>
              <w:rPr>
                <w:rFonts w:ascii="ＭＳ 明朝" w:hAnsi="ＭＳ 明朝" w:cs="ＭＳ Ｐゴシック"/>
                <w:bCs/>
                <w:kern w:val="0"/>
                <w:sz w:val="22"/>
              </w:rPr>
            </w:pPr>
            <w:r w:rsidRPr="002F2411">
              <w:rPr>
                <w:rFonts w:ascii="ＭＳ 明朝" w:hAnsi="ＭＳ 明朝" w:cs="ＭＳ Ｐゴシック" w:hint="eastAsia"/>
                <w:bCs/>
                <w:kern w:val="0"/>
                <w:sz w:val="22"/>
              </w:rPr>
              <w:t>２．神経内科専門医研修カリキュラムで定めた知識・技術技能要件に関して、到達レベルのAもしくはBとして指定した項目の８０%を履修。</w:t>
            </w:r>
          </w:p>
        </w:tc>
        <w:tc>
          <w:tcPr>
            <w:tcW w:w="1202" w:type="dxa"/>
            <w:tcBorders>
              <w:top w:val="single" w:sz="4" w:space="0" w:color="auto"/>
              <w:left w:val="single" w:sz="4" w:space="0" w:color="auto"/>
              <w:bottom w:val="single" w:sz="4" w:space="0" w:color="auto"/>
              <w:right w:val="single" w:sz="4" w:space="0" w:color="auto"/>
            </w:tcBorders>
            <w:vAlign w:val="center"/>
          </w:tcPr>
          <w:p w14:paraId="0CB210B2" w14:textId="77777777" w:rsidR="004149F0" w:rsidRPr="002F2411" w:rsidRDefault="004149F0" w:rsidP="00D90483">
            <w:pPr>
              <w:widowControl/>
              <w:jc w:val="center"/>
              <w:rPr>
                <w:rFonts w:ascii="ＭＳ 明朝" w:hAnsi="ＭＳ 明朝" w:cs="ＭＳ Ｐゴシック"/>
                <w:kern w:val="0"/>
                <w:sz w:val="18"/>
                <w:szCs w:val="18"/>
              </w:rPr>
            </w:pPr>
          </w:p>
        </w:tc>
      </w:tr>
      <w:tr w:rsidR="004149F0" w:rsidRPr="002F2411" w14:paraId="5447F8AB" w14:textId="77777777" w:rsidTr="00D90483">
        <w:trPr>
          <w:trHeight w:val="480"/>
        </w:trPr>
        <w:tc>
          <w:tcPr>
            <w:tcW w:w="7282" w:type="dxa"/>
            <w:tcBorders>
              <w:top w:val="single" w:sz="4" w:space="0" w:color="auto"/>
              <w:left w:val="single" w:sz="4" w:space="0" w:color="auto"/>
              <w:bottom w:val="single" w:sz="4" w:space="0" w:color="auto"/>
              <w:right w:val="nil"/>
            </w:tcBorders>
            <w:noWrap/>
            <w:vAlign w:val="center"/>
          </w:tcPr>
          <w:p w14:paraId="305B0E70" w14:textId="77777777" w:rsidR="004149F0" w:rsidRPr="002F2411" w:rsidRDefault="004149F0" w:rsidP="00D90483">
            <w:pPr>
              <w:widowControl/>
              <w:jc w:val="left"/>
              <w:rPr>
                <w:rFonts w:ascii="ＭＳ 明朝" w:hAnsi="ＭＳ 明朝" w:cs="ＭＳ Ｐゴシック"/>
                <w:bCs/>
                <w:kern w:val="0"/>
                <w:sz w:val="22"/>
              </w:rPr>
            </w:pPr>
            <w:r w:rsidRPr="002F2411">
              <w:rPr>
                <w:rFonts w:ascii="ＭＳ 明朝" w:hAnsi="ＭＳ 明朝" w:cs="ＭＳ Ｐゴシック" w:hint="eastAsia"/>
                <w:kern w:val="0"/>
                <w:sz w:val="22"/>
                <w:szCs w:val="22"/>
              </w:rPr>
              <w:t>３</w:t>
            </w:r>
            <w:r w:rsidRPr="002F2411">
              <w:rPr>
                <w:rFonts w:ascii="ＭＳ 明朝" w:hAnsi="ＭＳ 明朝" w:cs="ＭＳ Ｐゴシック" w:hint="eastAsia"/>
                <w:kern w:val="0"/>
                <w:sz w:val="18"/>
                <w:szCs w:val="18"/>
              </w:rPr>
              <w:t>．</w:t>
            </w:r>
            <w:r w:rsidRPr="002F2411">
              <w:rPr>
                <w:rFonts w:ascii="ＭＳ 明朝" w:hAnsi="ＭＳ 明朝" w:cs="ＭＳ Ｐゴシック" w:hint="eastAsia"/>
                <w:bCs/>
                <w:kern w:val="0"/>
                <w:sz w:val="22"/>
              </w:rPr>
              <w:t>神経内科専門医研修カリキュラムで定めた症例要件に関して以下の項目を修了。</w:t>
            </w:r>
          </w:p>
          <w:p w14:paraId="3045B096" w14:textId="77777777" w:rsidR="004149F0" w:rsidRPr="002F2411" w:rsidRDefault="004149F0" w:rsidP="00D90483">
            <w:pPr>
              <w:rPr>
                <w:rFonts w:ascii="ＭＳ 明朝" w:hAnsi="ＭＳ 明朝"/>
              </w:rPr>
            </w:pPr>
            <w:r w:rsidRPr="002F2411">
              <w:rPr>
                <w:rFonts w:ascii="ＭＳ 明朝" w:hAnsi="ＭＳ 明朝" w:hint="eastAsia"/>
              </w:rPr>
              <w:t>1) ９疾患群から各１疾患、計９疾患以上の症例経験を含めて、計９０症例以上の症例（うち外来症例は２０％まで）を経験すること。</w:t>
            </w:r>
          </w:p>
          <w:p w14:paraId="7C94326C" w14:textId="77777777" w:rsidR="004149F0" w:rsidRPr="002F2411" w:rsidRDefault="004149F0" w:rsidP="00D90483">
            <w:pPr>
              <w:rPr>
                <w:rFonts w:ascii="ＭＳ 明朝" w:hAnsi="ＭＳ 明朝"/>
              </w:rPr>
            </w:pPr>
            <w:r w:rsidRPr="002F2411">
              <w:rPr>
                <w:rFonts w:ascii="ＭＳ 明朝" w:hAnsi="ＭＳ 明朝" w:hint="eastAsia"/>
              </w:rPr>
              <w:t>２）１７例の症例要約を提出。この１７例には、１６群に分類した疾患カテゴリーから１３群に属する疾患について各１症例、計１３症例の要約を作成すること、神経救急として経験した２症例、自ら専門外来で初診より担当し鑑別診断と治療計画を立てて診療している症例を１例、他科からコンサルテーションを受けて対応した症例１例を含めること。</w:t>
            </w:r>
          </w:p>
          <w:p w14:paraId="5C5F4175" w14:textId="77777777" w:rsidR="004149F0" w:rsidRPr="002F2411" w:rsidRDefault="004149F0" w:rsidP="00D90483">
            <w:pPr>
              <w:ind w:left="160"/>
              <w:rPr>
                <w:rFonts w:ascii="ＭＳ 明朝" w:hAnsi="ＭＳ 明朝"/>
              </w:rPr>
            </w:pPr>
            <w:r w:rsidRPr="002F2411">
              <w:rPr>
                <w:rFonts w:ascii="ＭＳ 明朝" w:hAnsi="ＭＳ 明朝" w:hint="eastAsia"/>
              </w:rPr>
              <w:t>以上の１）２）については、主担当医として経験した症例のみを含むことができる。</w:t>
            </w:r>
          </w:p>
        </w:tc>
        <w:tc>
          <w:tcPr>
            <w:tcW w:w="1202" w:type="dxa"/>
            <w:tcBorders>
              <w:top w:val="single" w:sz="4" w:space="0" w:color="auto"/>
              <w:left w:val="single" w:sz="4" w:space="0" w:color="auto"/>
              <w:bottom w:val="single" w:sz="4" w:space="0" w:color="auto"/>
              <w:right w:val="single" w:sz="4" w:space="0" w:color="auto"/>
            </w:tcBorders>
            <w:vAlign w:val="center"/>
          </w:tcPr>
          <w:p w14:paraId="4D5F18D1" w14:textId="77777777" w:rsidR="004149F0" w:rsidRPr="002F2411" w:rsidRDefault="004149F0" w:rsidP="00D90483">
            <w:pPr>
              <w:widowControl/>
              <w:jc w:val="center"/>
              <w:rPr>
                <w:rFonts w:ascii="ＭＳ 明朝" w:hAnsi="ＭＳ 明朝" w:cs="ＭＳ Ｐゴシック"/>
                <w:kern w:val="0"/>
                <w:sz w:val="18"/>
                <w:szCs w:val="18"/>
              </w:rPr>
            </w:pPr>
          </w:p>
        </w:tc>
      </w:tr>
      <w:tr w:rsidR="004149F0" w:rsidRPr="002F2411" w14:paraId="283D3700" w14:textId="77777777" w:rsidTr="00D90483">
        <w:trPr>
          <w:trHeight w:val="480"/>
        </w:trPr>
        <w:tc>
          <w:tcPr>
            <w:tcW w:w="7282" w:type="dxa"/>
            <w:tcBorders>
              <w:top w:val="single" w:sz="4" w:space="0" w:color="auto"/>
              <w:left w:val="single" w:sz="4" w:space="0" w:color="auto"/>
              <w:bottom w:val="single" w:sz="4" w:space="0" w:color="auto"/>
              <w:right w:val="nil"/>
            </w:tcBorders>
            <w:noWrap/>
            <w:vAlign w:val="center"/>
          </w:tcPr>
          <w:p w14:paraId="681BA3CA" w14:textId="77777777" w:rsidR="004149F0" w:rsidRPr="002F2411" w:rsidRDefault="004149F0" w:rsidP="00D90483">
            <w:pPr>
              <w:widowControl/>
              <w:jc w:val="left"/>
              <w:rPr>
                <w:rFonts w:ascii="ＭＳ 明朝" w:hAnsi="ＭＳ 明朝" w:cs="ＭＳ Ｐゴシック"/>
                <w:kern w:val="0"/>
                <w:sz w:val="22"/>
                <w:szCs w:val="22"/>
              </w:rPr>
            </w:pPr>
            <w:r w:rsidRPr="002F2411">
              <w:rPr>
                <w:rFonts w:ascii="ＭＳ 明朝" w:hAnsi="ＭＳ 明朝" w:cs="ＭＳ Ｐゴシック" w:hint="eastAsia"/>
                <w:kern w:val="0"/>
                <w:sz w:val="22"/>
                <w:szCs w:val="22"/>
              </w:rPr>
              <w:t>４．2件の学会・研究会または論文での筆頭発表</w:t>
            </w:r>
          </w:p>
        </w:tc>
        <w:tc>
          <w:tcPr>
            <w:tcW w:w="1202" w:type="dxa"/>
            <w:tcBorders>
              <w:top w:val="single" w:sz="4" w:space="0" w:color="auto"/>
              <w:left w:val="single" w:sz="4" w:space="0" w:color="auto"/>
              <w:bottom w:val="single" w:sz="4" w:space="0" w:color="auto"/>
              <w:right w:val="single" w:sz="4" w:space="0" w:color="auto"/>
            </w:tcBorders>
            <w:vAlign w:val="center"/>
          </w:tcPr>
          <w:p w14:paraId="07677D43" w14:textId="77777777" w:rsidR="004149F0" w:rsidRPr="002F2411" w:rsidRDefault="004149F0" w:rsidP="00D90483">
            <w:pPr>
              <w:widowControl/>
              <w:jc w:val="center"/>
              <w:rPr>
                <w:rFonts w:ascii="ＭＳ 明朝" w:hAnsi="ＭＳ 明朝" w:cs="ＭＳ Ｐゴシック"/>
                <w:kern w:val="0"/>
                <w:sz w:val="18"/>
                <w:szCs w:val="18"/>
              </w:rPr>
            </w:pPr>
          </w:p>
        </w:tc>
      </w:tr>
      <w:tr w:rsidR="004149F0" w:rsidRPr="002F2411" w14:paraId="7858F17A" w14:textId="77777777" w:rsidTr="00D90483">
        <w:trPr>
          <w:trHeight w:val="480"/>
        </w:trPr>
        <w:tc>
          <w:tcPr>
            <w:tcW w:w="7282" w:type="dxa"/>
            <w:tcBorders>
              <w:top w:val="single" w:sz="4" w:space="0" w:color="auto"/>
              <w:left w:val="single" w:sz="4" w:space="0" w:color="auto"/>
              <w:bottom w:val="single" w:sz="4" w:space="0" w:color="auto"/>
              <w:right w:val="nil"/>
            </w:tcBorders>
            <w:noWrap/>
            <w:vAlign w:val="center"/>
          </w:tcPr>
          <w:p w14:paraId="4F73D5AA" w14:textId="77777777" w:rsidR="004149F0" w:rsidRPr="002F2411" w:rsidRDefault="004149F0" w:rsidP="00D90483">
            <w:pPr>
              <w:widowControl/>
              <w:jc w:val="left"/>
              <w:rPr>
                <w:rFonts w:ascii="ＭＳ 明朝" w:hAnsi="ＭＳ 明朝" w:cs="ＭＳ Ｐゴシック"/>
                <w:kern w:val="0"/>
                <w:sz w:val="22"/>
                <w:szCs w:val="22"/>
              </w:rPr>
            </w:pPr>
            <w:r w:rsidRPr="009C1F21">
              <w:rPr>
                <w:rFonts w:ascii="ＭＳ 明朝" w:hAnsi="ＭＳ 明朝" w:cs="ＭＳ Ｐゴシック" w:hint="eastAsia"/>
                <w:kern w:val="0"/>
                <w:sz w:val="22"/>
                <w:szCs w:val="22"/>
              </w:rPr>
              <w:t>５．各研修施設、学会などが主催する講習会受講（これは、倫理・安全管理・感染などについての講習会であり、プログラム制での内科研修を修了すれば通常それで満たされます）</w:t>
            </w:r>
          </w:p>
        </w:tc>
        <w:tc>
          <w:tcPr>
            <w:tcW w:w="1202" w:type="dxa"/>
            <w:tcBorders>
              <w:top w:val="single" w:sz="4" w:space="0" w:color="auto"/>
              <w:left w:val="single" w:sz="4" w:space="0" w:color="auto"/>
              <w:bottom w:val="single" w:sz="4" w:space="0" w:color="auto"/>
              <w:right w:val="single" w:sz="4" w:space="0" w:color="auto"/>
            </w:tcBorders>
            <w:vAlign w:val="center"/>
          </w:tcPr>
          <w:p w14:paraId="29D8AC5B" w14:textId="77777777" w:rsidR="004149F0" w:rsidRPr="002F2411" w:rsidRDefault="004149F0" w:rsidP="00D90483">
            <w:pPr>
              <w:widowControl/>
              <w:jc w:val="center"/>
              <w:rPr>
                <w:rFonts w:ascii="ＭＳ 明朝" w:hAnsi="ＭＳ 明朝" w:cs="ＭＳ Ｐゴシック"/>
                <w:kern w:val="0"/>
                <w:sz w:val="18"/>
                <w:szCs w:val="18"/>
              </w:rPr>
            </w:pPr>
          </w:p>
        </w:tc>
      </w:tr>
      <w:tr w:rsidR="004149F0" w:rsidRPr="002F2411" w14:paraId="596FA3E3" w14:textId="77777777" w:rsidTr="00D90483">
        <w:trPr>
          <w:trHeight w:val="480"/>
        </w:trPr>
        <w:tc>
          <w:tcPr>
            <w:tcW w:w="7282" w:type="dxa"/>
            <w:tcBorders>
              <w:top w:val="single" w:sz="4" w:space="0" w:color="auto"/>
              <w:left w:val="single" w:sz="4" w:space="0" w:color="auto"/>
              <w:bottom w:val="single" w:sz="4" w:space="0" w:color="auto"/>
              <w:right w:val="nil"/>
            </w:tcBorders>
            <w:noWrap/>
            <w:vAlign w:val="center"/>
          </w:tcPr>
          <w:p w14:paraId="0734CE09" w14:textId="77777777" w:rsidR="004149F0" w:rsidRPr="002F2411" w:rsidRDefault="004149F0" w:rsidP="00D90483">
            <w:pPr>
              <w:widowControl/>
              <w:jc w:val="left"/>
              <w:rPr>
                <w:rFonts w:ascii="ＭＳ 明朝" w:hAnsi="ＭＳ 明朝" w:cs="ＭＳ Ｐゴシック"/>
                <w:kern w:val="0"/>
                <w:sz w:val="22"/>
                <w:szCs w:val="22"/>
              </w:rPr>
            </w:pPr>
            <w:r w:rsidRPr="009C1F21">
              <w:rPr>
                <w:rFonts w:ascii="ＭＳ 明朝" w:hAnsi="ＭＳ 明朝" w:cs="ＭＳ Ｐゴシック" w:hint="eastAsia"/>
                <w:kern w:val="0"/>
                <w:sz w:val="22"/>
                <w:szCs w:val="22"/>
              </w:rPr>
              <w:t>６．指導医とメディカルスタッフによる３６０度評価に基づき、医師として適性に疑問のないこと。（これもプログラム制での内科研修を修了すれば通常それで満たされます）</w:t>
            </w:r>
          </w:p>
        </w:tc>
        <w:tc>
          <w:tcPr>
            <w:tcW w:w="1202" w:type="dxa"/>
            <w:tcBorders>
              <w:top w:val="single" w:sz="4" w:space="0" w:color="auto"/>
              <w:left w:val="single" w:sz="4" w:space="0" w:color="auto"/>
              <w:bottom w:val="single" w:sz="4" w:space="0" w:color="auto"/>
              <w:right w:val="single" w:sz="4" w:space="0" w:color="auto"/>
            </w:tcBorders>
            <w:vAlign w:val="center"/>
          </w:tcPr>
          <w:p w14:paraId="0FD0D45D" w14:textId="77777777" w:rsidR="004149F0" w:rsidRPr="002F2411" w:rsidRDefault="004149F0" w:rsidP="00D90483">
            <w:pPr>
              <w:widowControl/>
              <w:jc w:val="center"/>
              <w:rPr>
                <w:rFonts w:ascii="ＭＳ 明朝" w:hAnsi="ＭＳ 明朝" w:cs="ＭＳ Ｐゴシック"/>
                <w:kern w:val="0"/>
                <w:sz w:val="18"/>
                <w:szCs w:val="18"/>
              </w:rPr>
            </w:pPr>
          </w:p>
        </w:tc>
      </w:tr>
    </w:tbl>
    <w:p w14:paraId="2AEF2CD5" w14:textId="77777777" w:rsidR="004149F0" w:rsidRDefault="004149F0" w:rsidP="004149F0">
      <w:pPr>
        <w:rPr>
          <w:rFonts w:ascii="ＭＳ 明朝" w:hAnsi="ＭＳ 明朝"/>
          <w:sz w:val="24"/>
        </w:rPr>
      </w:pPr>
    </w:p>
    <w:p w14:paraId="3497BA67" w14:textId="77777777" w:rsidR="004149F0" w:rsidRPr="002F2411" w:rsidRDefault="004149F0" w:rsidP="004149F0">
      <w:pPr>
        <w:rPr>
          <w:rFonts w:ascii="ＭＳ 明朝" w:hAnsi="ＭＳ 明朝"/>
          <w:sz w:val="24"/>
        </w:rPr>
      </w:pPr>
    </w:p>
    <w:p w14:paraId="74D40595" w14:textId="362AF82B" w:rsidR="004149F0" w:rsidRPr="009C7B29" w:rsidRDefault="004149F0" w:rsidP="009C7B29">
      <w:pPr>
        <w:ind w:right="960" w:firstLineChars="100" w:firstLine="240"/>
        <w:jc w:val="right"/>
        <w:rPr>
          <w:rFonts w:ascii="ＭＳ 明朝" w:eastAsia="PMingLiU" w:hAnsi="ＭＳ 明朝"/>
          <w:sz w:val="24"/>
        </w:rPr>
      </w:pPr>
      <w:r w:rsidRPr="002F2411">
        <w:rPr>
          <w:rFonts w:ascii="ＭＳ 明朝" w:hAnsi="ＭＳ 明朝" w:hint="eastAsia"/>
          <w:sz w:val="24"/>
          <w:u w:val="single"/>
          <w:lang w:eastAsia="zh-TW"/>
        </w:rPr>
        <w:t>研修施設指導</w:t>
      </w:r>
      <w:r w:rsidRPr="002F2411">
        <w:rPr>
          <w:rFonts w:ascii="ＭＳ 明朝" w:hAnsi="ＭＳ 明朝" w:hint="eastAsia"/>
          <w:sz w:val="24"/>
          <w:u w:val="single"/>
        </w:rPr>
        <w:t>管理</w:t>
      </w:r>
      <w:r w:rsidRPr="002F2411">
        <w:rPr>
          <w:rFonts w:ascii="ＭＳ 明朝" w:hAnsi="ＭＳ 明朝" w:hint="eastAsia"/>
          <w:sz w:val="24"/>
          <w:u w:val="single"/>
          <w:lang w:eastAsia="zh-TW"/>
        </w:rPr>
        <w:t>責任者名</w:t>
      </w:r>
      <w:r w:rsidRPr="002F2411">
        <w:rPr>
          <w:rFonts w:ascii="ＭＳ 明朝" w:hAnsi="ＭＳ 明朝" w:hint="eastAsia"/>
          <w:sz w:val="28"/>
          <w:u w:val="single"/>
          <w:lang w:eastAsia="zh-TW"/>
        </w:rPr>
        <w:t xml:space="preserve">　　　　　　　　　　　　　　　　</w:t>
      </w:r>
      <w:r w:rsidRPr="002F2411">
        <w:rPr>
          <w:rFonts w:ascii="ＭＳ 明朝" w:hAnsi="ＭＳ 明朝" w:hint="eastAsia"/>
          <w:sz w:val="24"/>
          <w:u w:val="single"/>
          <w:lang w:eastAsia="zh-TW"/>
        </w:rPr>
        <w:t>印</w:t>
      </w:r>
    </w:p>
    <w:sectPr w:rsidR="004149F0" w:rsidRPr="009C7B29" w:rsidSect="002F2411">
      <w:headerReference w:type="default" r:id="rId9"/>
      <w:pgSz w:w="11906" w:h="16838"/>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F0CB9" w14:textId="77777777" w:rsidR="00F92469" w:rsidRDefault="00F92469" w:rsidP="00995961">
      <w:r>
        <w:separator/>
      </w:r>
    </w:p>
  </w:endnote>
  <w:endnote w:type="continuationSeparator" w:id="0">
    <w:p w14:paraId="110AA0CC" w14:textId="77777777" w:rsidR="00F92469" w:rsidRDefault="00F92469" w:rsidP="00995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antinghei SC Extralight">
    <w:charset w:val="00"/>
    <w:family w:val="auto"/>
    <w:pitch w:val="variable"/>
    <w:sig w:usb0="00000003" w:usb1="08000000" w:usb2="00000000"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700C3" w14:textId="77777777" w:rsidR="00F92469" w:rsidRDefault="00F92469" w:rsidP="00995961">
      <w:r>
        <w:separator/>
      </w:r>
    </w:p>
  </w:footnote>
  <w:footnote w:type="continuationSeparator" w:id="0">
    <w:p w14:paraId="59703D6D" w14:textId="77777777" w:rsidR="00F92469" w:rsidRDefault="00F92469" w:rsidP="00995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9BA9" w14:textId="77777777" w:rsidR="009E6AA0" w:rsidRDefault="009E6AA0" w:rsidP="00995961">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D07F5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BA6924"/>
    <w:multiLevelType w:val="hybridMultilevel"/>
    <w:tmpl w:val="AC6AF188"/>
    <w:lvl w:ilvl="0" w:tplc="497C714A">
      <w:start w:val="1"/>
      <w:numFmt w:val="decimalFullWidth"/>
      <w:lvlText w:val="%1）"/>
      <w:lvlJc w:val="left"/>
      <w:pPr>
        <w:ind w:left="640" w:hanging="42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2" w15:restartNumberingAfterBreak="0">
    <w:nsid w:val="12B132B5"/>
    <w:multiLevelType w:val="hybridMultilevel"/>
    <w:tmpl w:val="1DA6D76E"/>
    <w:lvl w:ilvl="0" w:tplc="29A057C2">
      <w:start w:val="1"/>
      <w:numFmt w:val="decimalFullWidth"/>
      <w:lvlText w:val="%1）"/>
      <w:lvlJc w:val="left"/>
      <w:pPr>
        <w:ind w:left="600" w:hanging="38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3" w15:restartNumberingAfterBreak="0">
    <w:nsid w:val="173867E0"/>
    <w:multiLevelType w:val="hybridMultilevel"/>
    <w:tmpl w:val="FF9E0A0C"/>
    <w:lvl w:ilvl="0" w:tplc="BFA22356">
      <w:start w:val="1"/>
      <w:numFmt w:val="decimalFullWidth"/>
      <w:lvlText w:val="%1）"/>
      <w:lvlJc w:val="left"/>
      <w:pPr>
        <w:ind w:left="636" w:hanging="4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1C076556"/>
    <w:multiLevelType w:val="hybridMultilevel"/>
    <w:tmpl w:val="69100B42"/>
    <w:lvl w:ilvl="0" w:tplc="C17EAA50">
      <w:start w:val="1"/>
      <w:numFmt w:val="decimalFullWidth"/>
      <w:lvlText w:val="%1）"/>
      <w:lvlJc w:val="left"/>
      <w:pPr>
        <w:ind w:left="640" w:hanging="42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5" w15:restartNumberingAfterBreak="0">
    <w:nsid w:val="251C675B"/>
    <w:multiLevelType w:val="hybridMultilevel"/>
    <w:tmpl w:val="B4A25D10"/>
    <w:lvl w:ilvl="0" w:tplc="DAE2AA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E33C87"/>
    <w:multiLevelType w:val="hybridMultilevel"/>
    <w:tmpl w:val="C358A41A"/>
    <w:lvl w:ilvl="0" w:tplc="24A2C1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6237CA8"/>
    <w:multiLevelType w:val="hybridMultilevel"/>
    <w:tmpl w:val="29503E28"/>
    <w:lvl w:ilvl="0" w:tplc="1F70831C">
      <w:start w:val="2"/>
      <w:numFmt w:val="bullet"/>
      <w:lvlText w:val="・"/>
      <w:lvlJc w:val="left"/>
      <w:pPr>
        <w:ind w:left="5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8" w15:restartNumberingAfterBreak="0">
    <w:nsid w:val="48035567"/>
    <w:multiLevelType w:val="hybridMultilevel"/>
    <w:tmpl w:val="FAE25732"/>
    <w:lvl w:ilvl="0" w:tplc="A8961B10">
      <w:start w:val="1"/>
      <w:numFmt w:val="decimalFullWidth"/>
      <w:lvlText w:val="%1）"/>
      <w:lvlJc w:val="left"/>
      <w:pPr>
        <w:tabs>
          <w:tab w:val="num" w:pos="420"/>
        </w:tabs>
        <w:ind w:left="420" w:hanging="420"/>
      </w:pPr>
      <w:rPr>
        <w:rFonts w:ascii="ＭＳ Ｐゴシック" w:eastAsia="ＭＳ Ｐゴシック" w:hAnsi="ＭＳ Ｐゴシック" w:cs="Century"/>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C047408"/>
    <w:multiLevelType w:val="hybridMultilevel"/>
    <w:tmpl w:val="4AAE656A"/>
    <w:lvl w:ilvl="0" w:tplc="D8163F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AC4C21"/>
    <w:multiLevelType w:val="hybridMultilevel"/>
    <w:tmpl w:val="A4CA5504"/>
    <w:lvl w:ilvl="0" w:tplc="61F4680A">
      <w:start w:val="1"/>
      <w:numFmt w:val="decimalFullWidth"/>
      <w:lvlText w:val="%1）"/>
      <w:lvlJc w:val="left"/>
      <w:pPr>
        <w:ind w:left="520" w:hanging="360"/>
      </w:pPr>
      <w:rPr>
        <w:rFonts w:hint="eastAsia"/>
      </w:rPr>
    </w:lvl>
    <w:lvl w:ilvl="1" w:tplc="04090017" w:tentative="1">
      <w:start w:val="1"/>
      <w:numFmt w:val="aiueoFullWidth"/>
      <w:lvlText w:val="(%2)"/>
      <w:lvlJc w:val="left"/>
      <w:pPr>
        <w:ind w:left="1120" w:hanging="480"/>
      </w:pPr>
    </w:lvl>
    <w:lvl w:ilvl="2" w:tplc="04090011" w:tentative="1">
      <w:start w:val="1"/>
      <w:numFmt w:val="decimalEnclosedCircle"/>
      <w:lvlText w:val="%3"/>
      <w:lvlJc w:val="left"/>
      <w:pPr>
        <w:ind w:left="1600" w:hanging="480"/>
      </w:pPr>
    </w:lvl>
    <w:lvl w:ilvl="3" w:tplc="0409000F" w:tentative="1">
      <w:start w:val="1"/>
      <w:numFmt w:val="decimal"/>
      <w:lvlText w:val="%4."/>
      <w:lvlJc w:val="left"/>
      <w:pPr>
        <w:ind w:left="2080" w:hanging="480"/>
      </w:pPr>
    </w:lvl>
    <w:lvl w:ilvl="4" w:tplc="04090017" w:tentative="1">
      <w:start w:val="1"/>
      <w:numFmt w:val="aiueoFullWidth"/>
      <w:lvlText w:val="(%5)"/>
      <w:lvlJc w:val="left"/>
      <w:pPr>
        <w:ind w:left="2560" w:hanging="480"/>
      </w:pPr>
    </w:lvl>
    <w:lvl w:ilvl="5" w:tplc="04090011" w:tentative="1">
      <w:start w:val="1"/>
      <w:numFmt w:val="decimalEnclosedCircle"/>
      <w:lvlText w:val="%6"/>
      <w:lvlJc w:val="left"/>
      <w:pPr>
        <w:ind w:left="3040" w:hanging="480"/>
      </w:pPr>
    </w:lvl>
    <w:lvl w:ilvl="6" w:tplc="0409000F" w:tentative="1">
      <w:start w:val="1"/>
      <w:numFmt w:val="decimal"/>
      <w:lvlText w:val="%7."/>
      <w:lvlJc w:val="left"/>
      <w:pPr>
        <w:ind w:left="3520" w:hanging="480"/>
      </w:pPr>
    </w:lvl>
    <w:lvl w:ilvl="7" w:tplc="04090017" w:tentative="1">
      <w:start w:val="1"/>
      <w:numFmt w:val="aiueoFullWidth"/>
      <w:lvlText w:val="(%8)"/>
      <w:lvlJc w:val="left"/>
      <w:pPr>
        <w:ind w:left="4000" w:hanging="480"/>
      </w:pPr>
    </w:lvl>
    <w:lvl w:ilvl="8" w:tplc="04090011" w:tentative="1">
      <w:start w:val="1"/>
      <w:numFmt w:val="decimalEnclosedCircle"/>
      <w:lvlText w:val="%9"/>
      <w:lvlJc w:val="left"/>
      <w:pPr>
        <w:ind w:left="4480" w:hanging="480"/>
      </w:pPr>
    </w:lvl>
  </w:abstractNum>
  <w:abstractNum w:abstractNumId="11" w15:restartNumberingAfterBreak="0">
    <w:nsid w:val="503F37E7"/>
    <w:multiLevelType w:val="hybridMultilevel"/>
    <w:tmpl w:val="5980F308"/>
    <w:lvl w:ilvl="0" w:tplc="634E26D0">
      <w:start w:val="1"/>
      <w:numFmt w:val="decimalFullWidth"/>
      <w:lvlText w:val="%1）"/>
      <w:lvlJc w:val="left"/>
      <w:pPr>
        <w:ind w:left="640" w:hanging="42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12" w15:restartNumberingAfterBreak="0">
    <w:nsid w:val="60043509"/>
    <w:multiLevelType w:val="hybridMultilevel"/>
    <w:tmpl w:val="A4CA5504"/>
    <w:lvl w:ilvl="0" w:tplc="61F4680A">
      <w:start w:val="1"/>
      <w:numFmt w:val="decimalFullWidth"/>
      <w:lvlText w:val="%1）"/>
      <w:lvlJc w:val="left"/>
      <w:pPr>
        <w:ind w:left="520" w:hanging="360"/>
      </w:pPr>
      <w:rPr>
        <w:rFonts w:hint="eastAsia"/>
      </w:rPr>
    </w:lvl>
    <w:lvl w:ilvl="1" w:tplc="04090017" w:tentative="1">
      <w:start w:val="1"/>
      <w:numFmt w:val="aiueoFullWidth"/>
      <w:lvlText w:val="(%2)"/>
      <w:lvlJc w:val="left"/>
      <w:pPr>
        <w:ind w:left="1120" w:hanging="480"/>
      </w:pPr>
    </w:lvl>
    <w:lvl w:ilvl="2" w:tplc="04090011" w:tentative="1">
      <w:start w:val="1"/>
      <w:numFmt w:val="decimalEnclosedCircle"/>
      <w:lvlText w:val="%3"/>
      <w:lvlJc w:val="left"/>
      <w:pPr>
        <w:ind w:left="1600" w:hanging="480"/>
      </w:pPr>
    </w:lvl>
    <w:lvl w:ilvl="3" w:tplc="0409000F" w:tentative="1">
      <w:start w:val="1"/>
      <w:numFmt w:val="decimal"/>
      <w:lvlText w:val="%4."/>
      <w:lvlJc w:val="left"/>
      <w:pPr>
        <w:ind w:left="2080" w:hanging="480"/>
      </w:pPr>
    </w:lvl>
    <w:lvl w:ilvl="4" w:tplc="04090017" w:tentative="1">
      <w:start w:val="1"/>
      <w:numFmt w:val="aiueoFullWidth"/>
      <w:lvlText w:val="(%5)"/>
      <w:lvlJc w:val="left"/>
      <w:pPr>
        <w:ind w:left="2560" w:hanging="480"/>
      </w:pPr>
    </w:lvl>
    <w:lvl w:ilvl="5" w:tplc="04090011" w:tentative="1">
      <w:start w:val="1"/>
      <w:numFmt w:val="decimalEnclosedCircle"/>
      <w:lvlText w:val="%6"/>
      <w:lvlJc w:val="left"/>
      <w:pPr>
        <w:ind w:left="3040" w:hanging="480"/>
      </w:pPr>
    </w:lvl>
    <w:lvl w:ilvl="6" w:tplc="0409000F" w:tentative="1">
      <w:start w:val="1"/>
      <w:numFmt w:val="decimal"/>
      <w:lvlText w:val="%7."/>
      <w:lvlJc w:val="left"/>
      <w:pPr>
        <w:ind w:left="3520" w:hanging="480"/>
      </w:pPr>
    </w:lvl>
    <w:lvl w:ilvl="7" w:tplc="04090017" w:tentative="1">
      <w:start w:val="1"/>
      <w:numFmt w:val="aiueoFullWidth"/>
      <w:lvlText w:val="(%8)"/>
      <w:lvlJc w:val="left"/>
      <w:pPr>
        <w:ind w:left="4000" w:hanging="480"/>
      </w:pPr>
    </w:lvl>
    <w:lvl w:ilvl="8" w:tplc="04090011" w:tentative="1">
      <w:start w:val="1"/>
      <w:numFmt w:val="decimalEnclosedCircle"/>
      <w:lvlText w:val="%9"/>
      <w:lvlJc w:val="left"/>
      <w:pPr>
        <w:ind w:left="4480" w:hanging="480"/>
      </w:pPr>
    </w:lvl>
  </w:abstractNum>
  <w:abstractNum w:abstractNumId="13" w15:restartNumberingAfterBreak="0">
    <w:nsid w:val="75B8686A"/>
    <w:multiLevelType w:val="hybridMultilevel"/>
    <w:tmpl w:val="5840FF96"/>
    <w:lvl w:ilvl="0" w:tplc="284C6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D545D0"/>
    <w:multiLevelType w:val="hybridMultilevel"/>
    <w:tmpl w:val="995E3128"/>
    <w:lvl w:ilvl="0" w:tplc="CFA813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4"/>
  </w:num>
  <w:num w:numId="3">
    <w:abstractNumId w:val="5"/>
  </w:num>
  <w:num w:numId="4">
    <w:abstractNumId w:val="9"/>
  </w:num>
  <w:num w:numId="5">
    <w:abstractNumId w:val="13"/>
  </w:num>
  <w:num w:numId="6">
    <w:abstractNumId w:val="3"/>
  </w:num>
  <w:num w:numId="7">
    <w:abstractNumId w:val="0"/>
  </w:num>
  <w:num w:numId="8">
    <w:abstractNumId w:val="10"/>
  </w:num>
  <w:num w:numId="9">
    <w:abstractNumId w:val="7"/>
  </w:num>
  <w:num w:numId="10">
    <w:abstractNumId w:val="2"/>
  </w:num>
  <w:num w:numId="11">
    <w:abstractNumId w:val="11"/>
  </w:num>
  <w:num w:numId="12">
    <w:abstractNumId w:val="4"/>
  </w:num>
  <w:num w:numId="13">
    <w:abstractNumId w:val="1"/>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E4F"/>
    <w:rsid w:val="000055D8"/>
    <w:rsid w:val="00015E1B"/>
    <w:rsid w:val="00032E8E"/>
    <w:rsid w:val="00035C52"/>
    <w:rsid w:val="00051F63"/>
    <w:rsid w:val="000550F0"/>
    <w:rsid w:val="000565A6"/>
    <w:rsid w:val="00061856"/>
    <w:rsid w:val="00085C53"/>
    <w:rsid w:val="00087F98"/>
    <w:rsid w:val="00093B0F"/>
    <w:rsid w:val="000B341C"/>
    <w:rsid w:val="000B60BC"/>
    <w:rsid w:val="000D06CE"/>
    <w:rsid w:val="000D42C9"/>
    <w:rsid w:val="000F0110"/>
    <w:rsid w:val="0014427A"/>
    <w:rsid w:val="00145539"/>
    <w:rsid w:val="00153A23"/>
    <w:rsid w:val="001678AA"/>
    <w:rsid w:val="001747CA"/>
    <w:rsid w:val="001A1CBF"/>
    <w:rsid w:val="001B2F52"/>
    <w:rsid w:val="001C36BA"/>
    <w:rsid w:val="001C4648"/>
    <w:rsid w:val="001E61BA"/>
    <w:rsid w:val="001F08CE"/>
    <w:rsid w:val="00204AED"/>
    <w:rsid w:val="002165F5"/>
    <w:rsid w:val="00240136"/>
    <w:rsid w:val="00245343"/>
    <w:rsid w:val="00247F43"/>
    <w:rsid w:val="0028580B"/>
    <w:rsid w:val="002D3AF3"/>
    <w:rsid w:val="002D7739"/>
    <w:rsid w:val="002E67F9"/>
    <w:rsid w:val="002E730B"/>
    <w:rsid w:val="002F2411"/>
    <w:rsid w:val="00306BF8"/>
    <w:rsid w:val="003454C5"/>
    <w:rsid w:val="00353E0A"/>
    <w:rsid w:val="00394678"/>
    <w:rsid w:val="003A2AB5"/>
    <w:rsid w:val="003B1821"/>
    <w:rsid w:val="003D7E25"/>
    <w:rsid w:val="003E0144"/>
    <w:rsid w:val="003E448E"/>
    <w:rsid w:val="004072E0"/>
    <w:rsid w:val="004149F0"/>
    <w:rsid w:val="00444878"/>
    <w:rsid w:val="00465FB4"/>
    <w:rsid w:val="004758A3"/>
    <w:rsid w:val="00496CB3"/>
    <w:rsid w:val="004B1A68"/>
    <w:rsid w:val="004B78E2"/>
    <w:rsid w:val="00512ABF"/>
    <w:rsid w:val="00514BCE"/>
    <w:rsid w:val="005158CD"/>
    <w:rsid w:val="00525621"/>
    <w:rsid w:val="005712D8"/>
    <w:rsid w:val="005715D4"/>
    <w:rsid w:val="00575B09"/>
    <w:rsid w:val="00585CB7"/>
    <w:rsid w:val="005B5BAC"/>
    <w:rsid w:val="005B5BE9"/>
    <w:rsid w:val="005C579D"/>
    <w:rsid w:val="005F1EAF"/>
    <w:rsid w:val="005F6435"/>
    <w:rsid w:val="005F6B3C"/>
    <w:rsid w:val="00604DB8"/>
    <w:rsid w:val="00605573"/>
    <w:rsid w:val="00612930"/>
    <w:rsid w:val="00612B36"/>
    <w:rsid w:val="00617061"/>
    <w:rsid w:val="00622406"/>
    <w:rsid w:val="006279EC"/>
    <w:rsid w:val="00641F9B"/>
    <w:rsid w:val="00642E4F"/>
    <w:rsid w:val="00643EDC"/>
    <w:rsid w:val="006A58C3"/>
    <w:rsid w:val="006D6C5A"/>
    <w:rsid w:val="006D7E73"/>
    <w:rsid w:val="006F4DF0"/>
    <w:rsid w:val="006F7783"/>
    <w:rsid w:val="006F7C4A"/>
    <w:rsid w:val="00702A05"/>
    <w:rsid w:val="00702B8F"/>
    <w:rsid w:val="00706706"/>
    <w:rsid w:val="00713445"/>
    <w:rsid w:val="00723600"/>
    <w:rsid w:val="00731129"/>
    <w:rsid w:val="00736368"/>
    <w:rsid w:val="00744FB6"/>
    <w:rsid w:val="00751631"/>
    <w:rsid w:val="007A4EFE"/>
    <w:rsid w:val="007B700A"/>
    <w:rsid w:val="007C25B6"/>
    <w:rsid w:val="007C397A"/>
    <w:rsid w:val="007D44CB"/>
    <w:rsid w:val="007F3C99"/>
    <w:rsid w:val="0082111C"/>
    <w:rsid w:val="008223AE"/>
    <w:rsid w:val="00825446"/>
    <w:rsid w:val="0085530B"/>
    <w:rsid w:val="008640FB"/>
    <w:rsid w:val="00876337"/>
    <w:rsid w:val="008857D9"/>
    <w:rsid w:val="008B3A0B"/>
    <w:rsid w:val="008B53C9"/>
    <w:rsid w:val="008F66CE"/>
    <w:rsid w:val="00906DEE"/>
    <w:rsid w:val="00912EC9"/>
    <w:rsid w:val="00914E54"/>
    <w:rsid w:val="009232A2"/>
    <w:rsid w:val="009256E9"/>
    <w:rsid w:val="009475BB"/>
    <w:rsid w:val="0096036D"/>
    <w:rsid w:val="009638FC"/>
    <w:rsid w:val="00971B51"/>
    <w:rsid w:val="00995961"/>
    <w:rsid w:val="009A143B"/>
    <w:rsid w:val="009A37CD"/>
    <w:rsid w:val="009A4AEF"/>
    <w:rsid w:val="009A6F59"/>
    <w:rsid w:val="009A72AF"/>
    <w:rsid w:val="009C7B29"/>
    <w:rsid w:val="009E4D95"/>
    <w:rsid w:val="009E6AA0"/>
    <w:rsid w:val="00A341DC"/>
    <w:rsid w:val="00A43C54"/>
    <w:rsid w:val="00A43E19"/>
    <w:rsid w:val="00A52ED2"/>
    <w:rsid w:val="00A54A26"/>
    <w:rsid w:val="00A67C68"/>
    <w:rsid w:val="00AB530F"/>
    <w:rsid w:val="00AB69FF"/>
    <w:rsid w:val="00AD66BE"/>
    <w:rsid w:val="00B0641E"/>
    <w:rsid w:val="00B1107F"/>
    <w:rsid w:val="00B13E73"/>
    <w:rsid w:val="00B51D62"/>
    <w:rsid w:val="00B520AB"/>
    <w:rsid w:val="00BA2FE9"/>
    <w:rsid w:val="00BC6EF7"/>
    <w:rsid w:val="00BD4EC4"/>
    <w:rsid w:val="00BD5936"/>
    <w:rsid w:val="00BE31CA"/>
    <w:rsid w:val="00C03204"/>
    <w:rsid w:val="00C244A3"/>
    <w:rsid w:val="00C3199E"/>
    <w:rsid w:val="00C805F2"/>
    <w:rsid w:val="00C810A3"/>
    <w:rsid w:val="00CC0294"/>
    <w:rsid w:val="00CC45A9"/>
    <w:rsid w:val="00CE4014"/>
    <w:rsid w:val="00D05C73"/>
    <w:rsid w:val="00D07809"/>
    <w:rsid w:val="00D270BB"/>
    <w:rsid w:val="00D365E5"/>
    <w:rsid w:val="00D37E21"/>
    <w:rsid w:val="00D5784D"/>
    <w:rsid w:val="00D57D9C"/>
    <w:rsid w:val="00D74473"/>
    <w:rsid w:val="00D96AFA"/>
    <w:rsid w:val="00DA0946"/>
    <w:rsid w:val="00DA6865"/>
    <w:rsid w:val="00DB683F"/>
    <w:rsid w:val="00DC0A3A"/>
    <w:rsid w:val="00DE71F2"/>
    <w:rsid w:val="00DF0E54"/>
    <w:rsid w:val="00DF32EE"/>
    <w:rsid w:val="00E131EF"/>
    <w:rsid w:val="00E26ED6"/>
    <w:rsid w:val="00E27B24"/>
    <w:rsid w:val="00E32CB7"/>
    <w:rsid w:val="00E409F7"/>
    <w:rsid w:val="00E518DC"/>
    <w:rsid w:val="00E56492"/>
    <w:rsid w:val="00E7282E"/>
    <w:rsid w:val="00E77E3F"/>
    <w:rsid w:val="00E813EE"/>
    <w:rsid w:val="00E836DA"/>
    <w:rsid w:val="00E86463"/>
    <w:rsid w:val="00E917D0"/>
    <w:rsid w:val="00EA2C2A"/>
    <w:rsid w:val="00EC768F"/>
    <w:rsid w:val="00ED7103"/>
    <w:rsid w:val="00F2161E"/>
    <w:rsid w:val="00F30B65"/>
    <w:rsid w:val="00F5235B"/>
    <w:rsid w:val="00F6039A"/>
    <w:rsid w:val="00F77F10"/>
    <w:rsid w:val="00F82214"/>
    <w:rsid w:val="00F839D7"/>
    <w:rsid w:val="00F92469"/>
    <w:rsid w:val="00F96120"/>
    <w:rsid w:val="00FA6BAE"/>
    <w:rsid w:val="00FB3FC7"/>
    <w:rsid w:val="00FB4BAC"/>
    <w:rsid w:val="00FB68F9"/>
    <w:rsid w:val="00FC4A29"/>
    <w:rsid w:val="00FD4FBB"/>
    <w:rsid w:val="00FE546E"/>
    <w:rsid w:val="00FE6D08"/>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05318E2"/>
  <w15:docId w15:val="{4C5904C0-E5F4-4690-811B-7EB12205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42E4F"/>
    <w:rPr>
      <w:color w:val="0000FF"/>
      <w:u w:val="single"/>
    </w:rPr>
  </w:style>
  <w:style w:type="paragraph" w:styleId="a4">
    <w:name w:val="header"/>
    <w:basedOn w:val="a"/>
    <w:link w:val="a5"/>
    <w:uiPriority w:val="99"/>
    <w:rsid w:val="00943E21"/>
    <w:pPr>
      <w:tabs>
        <w:tab w:val="center" w:pos="4252"/>
        <w:tab w:val="right" w:pos="8504"/>
      </w:tabs>
      <w:snapToGrid w:val="0"/>
    </w:pPr>
  </w:style>
  <w:style w:type="character" w:customStyle="1" w:styleId="a5">
    <w:name w:val="ヘッダー (文字)"/>
    <w:link w:val="a4"/>
    <w:uiPriority w:val="99"/>
    <w:rsid w:val="00943E21"/>
    <w:rPr>
      <w:kern w:val="2"/>
      <w:sz w:val="21"/>
      <w:szCs w:val="24"/>
    </w:rPr>
  </w:style>
  <w:style w:type="paragraph" w:styleId="a6">
    <w:name w:val="footer"/>
    <w:basedOn w:val="a"/>
    <w:link w:val="a7"/>
    <w:rsid w:val="00943E21"/>
    <w:pPr>
      <w:tabs>
        <w:tab w:val="center" w:pos="4252"/>
        <w:tab w:val="right" w:pos="8504"/>
      </w:tabs>
      <w:snapToGrid w:val="0"/>
    </w:pPr>
  </w:style>
  <w:style w:type="character" w:customStyle="1" w:styleId="a7">
    <w:name w:val="フッター (文字)"/>
    <w:link w:val="a6"/>
    <w:rsid w:val="00943E21"/>
    <w:rPr>
      <w:kern w:val="2"/>
      <w:sz w:val="21"/>
      <w:szCs w:val="24"/>
    </w:rPr>
  </w:style>
  <w:style w:type="paragraph" w:styleId="a8">
    <w:name w:val="Balloon Text"/>
    <w:basedOn w:val="a"/>
    <w:link w:val="a9"/>
    <w:rsid w:val="00CB4473"/>
    <w:rPr>
      <w:rFonts w:ascii="Arial" w:eastAsia="ＭＳ ゴシック" w:hAnsi="Arial"/>
      <w:sz w:val="18"/>
      <w:szCs w:val="18"/>
    </w:rPr>
  </w:style>
  <w:style w:type="character" w:customStyle="1" w:styleId="a9">
    <w:name w:val="吹き出し (文字)"/>
    <w:link w:val="a8"/>
    <w:rsid w:val="00CB4473"/>
    <w:rPr>
      <w:rFonts w:ascii="Arial" w:eastAsia="ＭＳ ゴシック" w:hAnsi="Arial" w:cs="Times New Roman"/>
      <w:kern w:val="2"/>
      <w:sz w:val="18"/>
      <w:szCs w:val="18"/>
    </w:rPr>
  </w:style>
  <w:style w:type="paragraph" w:styleId="aa">
    <w:name w:val="Body Text Indent"/>
    <w:basedOn w:val="a"/>
    <w:link w:val="ab"/>
    <w:rsid w:val="007E4DC4"/>
    <w:pPr>
      <w:ind w:leftChars="1710" w:left="3591" w:firstLineChars="1600" w:firstLine="6400"/>
    </w:pPr>
    <w:rPr>
      <w:sz w:val="40"/>
      <w:szCs w:val="20"/>
    </w:rPr>
  </w:style>
  <w:style w:type="character" w:customStyle="1" w:styleId="ab">
    <w:name w:val="本文インデント (文字)"/>
    <w:link w:val="aa"/>
    <w:rsid w:val="007E4DC4"/>
    <w:rPr>
      <w:kern w:val="2"/>
      <w:sz w:val="40"/>
    </w:rPr>
  </w:style>
  <w:style w:type="table" w:styleId="3-D1">
    <w:name w:val="Table 3D effects 1"/>
    <w:basedOn w:val="a1"/>
    <w:rsid w:val="005C4E7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ac">
    <w:name w:val="Table Grid"/>
    <w:basedOn w:val="a1"/>
    <w:uiPriority w:val="59"/>
    <w:rsid w:val="005C4E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D2">
    <w:name w:val="Table 3D effects 2"/>
    <w:basedOn w:val="a1"/>
    <w:rsid w:val="005C4E7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
    <w:name w:val="Table Columns 5"/>
    <w:basedOn w:val="a1"/>
    <w:rsid w:val="005C4E77"/>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d">
    <w:name w:val="List Paragraph"/>
    <w:basedOn w:val="a"/>
    <w:uiPriority w:val="34"/>
    <w:qFormat/>
    <w:rsid w:val="000055D8"/>
    <w:pPr>
      <w:ind w:leftChars="400" w:left="840"/>
    </w:pPr>
    <w:rPr>
      <w:szCs w:val="22"/>
    </w:rPr>
  </w:style>
  <w:style w:type="character" w:styleId="ae">
    <w:name w:val="FollowedHyperlink"/>
    <w:uiPriority w:val="99"/>
    <w:semiHidden/>
    <w:unhideWhenUsed/>
    <w:rsid w:val="00585CB7"/>
    <w:rPr>
      <w:color w:val="800080"/>
      <w:u w:val="single"/>
    </w:rPr>
  </w:style>
  <w:style w:type="character" w:customStyle="1" w:styleId="st">
    <w:name w:val="st"/>
    <w:basedOn w:val="a0"/>
    <w:rsid w:val="00876337"/>
  </w:style>
  <w:style w:type="character" w:styleId="af">
    <w:name w:val="Emphasis"/>
    <w:basedOn w:val="a0"/>
    <w:uiPriority w:val="20"/>
    <w:qFormat/>
    <w:rsid w:val="003B1821"/>
    <w:rPr>
      <w:i/>
      <w:iCs/>
    </w:rPr>
  </w:style>
  <w:style w:type="character" w:styleId="af0">
    <w:name w:val="annotation reference"/>
    <w:basedOn w:val="a0"/>
    <w:uiPriority w:val="99"/>
    <w:semiHidden/>
    <w:unhideWhenUsed/>
    <w:rsid w:val="007D44CB"/>
    <w:rPr>
      <w:sz w:val="18"/>
      <w:szCs w:val="18"/>
    </w:rPr>
  </w:style>
  <w:style w:type="paragraph" w:styleId="af1">
    <w:name w:val="annotation text"/>
    <w:basedOn w:val="a"/>
    <w:link w:val="af2"/>
    <w:uiPriority w:val="99"/>
    <w:semiHidden/>
    <w:unhideWhenUsed/>
    <w:rsid w:val="007D44CB"/>
    <w:pPr>
      <w:jc w:val="left"/>
    </w:pPr>
  </w:style>
  <w:style w:type="character" w:customStyle="1" w:styleId="af2">
    <w:name w:val="コメント文字列 (文字)"/>
    <w:basedOn w:val="a0"/>
    <w:link w:val="af1"/>
    <w:uiPriority w:val="99"/>
    <w:semiHidden/>
    <w:rsid w:val="007D44CB"/>
    <w:rPr>
      <w:kern w:val="2"/>
      <w:sz w:val="21"/>
      <w:szCs w:val="24"/>
    </w:rPr>
  </w:style>
  <w:style w:type="paragraph" w:styleId="af3">
    <w:name w:val="annotation subject"/>
    <w:basedOn w:val="af1"/>
    <w:next w:val="af1"/>
    <w:link w:val="af4"/>
    <w:uiPriority w:val="99"/>
    <w:semiHidden/>
    <w:unhideWhenUsed/>
    <w:rsid w:val="007D44CB"/>
    <w:rPr>
      <w:b/>
      <w:bCs/>
    </w:rPr>
  </w:style>
  <w:style w:type="character" w:customStyle="1" w:styleId="af4">
    <w:name w:val="コメント内容 (文字)"/>
    <w:basedOn w:val="af2"/>
    <w:link w:val="af3"/>
    <w:uiPriority w:val="99"/>
    <w:semiHidden/>
    <w:rsid w:val="007D44CB"/>
    <w:rPr>
      <w:b/>
      <w:bCs/>
      <w:kern w:val="2"/>
      <w:sz w:val="21"/>
      <w:szCs w:val="24"/>
    </w:rPr>
  </w:style>
  <w:style w:type="paragraph" w:styleId="af5">
    <w:name w:val="Revision"/>
    <w:hidden/>
    <w:uiPriority w:val="71"/>
    <w:rsid w:val="007D44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kktcs.co.jp/jsn-senmon/secure/sisetsu.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656A8-6575-4FE1-AC5D-7BB51F674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1719</Words>
  <Characters>9800</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１）</vt:lpstr>
    </vt:vector>
  </TitlesOfParts>
  <Company>名古屋大学医学部付属病院</Company>
  <LinksUpToDate>false</LinksUpToDate>
  <CharactersWithSpaces>11497</CharactersWithSpaces>
  <SharedDoc>false</SharedDoc>
  <HLinks>
    <vt:vector size="6" baseType="variant">
      <vt:variant>
        <vt:i4>4587635</vt:i4>
      </vt:variant>
      <vt:variant>
        <vt:i4>0</vt:i4>
      </vt:variant>
      <vt:variant>
        <vt:i4>0</vt:i4>
      </vt:variant>
      <vt:variant>
        <vt:i4>5</vt:i4>
      </vt:variant>
      <vt:variant>
        <vt:lpwstr>http://www.kktcs.co.jp/jsn-senmon/secure/sisetsu.aspx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渡辺宏久</dc:creator>
  <cp:lastModifiedBy>Yee Phaik Kee イー ペック キー</cp:lastModifiedBy>
  <cp:revision>2</cp:revision>
  <cp:lastPrinted>2008-05-06T10:44:00Z</cp:lastPrinted>
  <dcterms:created xsi:type="dcterms:W3CDTF">2022-03-03T06:18:00Z</dcterms:created>
  <dcterms:modified xsi:type="dcterms:W3CDTF">2022-03-03T06:18:00Z</dcterms:modified>
</cp:coreProperties>
</file>